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367E" w14:textId="77777777" w:rsidR="008F3220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  <w:lang w:eastAsia="zh-CN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BOLU ABANT İZZET BAYSAL ÜNİVERSİTESİ</w:t>
      </w:r>
    </w:p>
    <w:p w14:paraId="66E70C3F" w14:textId="77777777" w:rsid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ÖĞRETİM ÜYELİĞİNE YÜKSELTİLME VE ATANMA KRİTERLERİ</w:t>
      </w:r>
      <w:r w:rsidRPr="008F3220">
        <w:rPr>
          <w:rFonts w:ascii="Times New Roman" w:hAnsi="Times New Roman" w:cs="Times New Roman"/>
          <w:b/>
          <w:color w:val="002060"/>
        </w:rPr>
        <w:t xml:space="preserve"> </w:t>
      </w:r>
    </w:p>
    <w:p w14:paraId="0538FD80" w14:textId="48CDA90C" w:rsidR="003230A8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</w:rPr>
        <w:t>(</w:t>
      </w:r>
      <w:r w:rsidR="00791C95" w:rsidRPr="008F3220">
        <w:rPr>
          <w:rFonts w:ascii="Times New Roman" w:hAnsi="Times New Roman" w:cs="Times New Roman"/>
          <w:b/>
          <w:color w:val="002060"/>
        </w:rPr>
        <w:t>YAYIN VE FAALİYE</w:t>
      </w:r>
      <w:r w:rsidR="00A7697F" w:rsidRPr="008F3220">
        <w:rPr>
          <w:rFonts w:ascii="Times New Roman" w:hAnsi="Times New Roman" w:cs="Times New Roman"/>
          <w:b/>
          <w:color w:val="002060"/>
        </w:rPr>
        <w:t>T</w:t>
      </w:r>
      <w:r w:rsidR="00791C95" w:rsidRPr="008F3220">
        <w:rPr>
          <w:rFonts w:ascii="Times New Roman" w:hAnsi="Times New Roman" w:cs="Times New Roman"/>
          <w:b/>
          <w:color w:val="002060"/>
        </w:rPr>
        <w:t>LERİ</w:t>
      </w:r>
      <w:r w:rsidRPr="008F3220">
        <w:rPr>
          <w:rFonts w:ascii="Times New Roman" w:hAnsi="Times New Roman" w:cs="Times New Roman"/>
          <w:b/>
          <w:color w:val="002060"/>
        </w:rPr>
        <w:t xml:space="preserve">) </w:t>
      </w:r>
      <w:r w:rsidR="00791C95" w:rsidRPr="008F3220">
        <w:rPr>
          <w:rFonts w:ascii="Times New Roman" w:hAnsi="Times New Roman" w:cs="Times New Roman"/>
          <w:b/>
          <w:color w:val="002060"/>
        </w:rPr>
        <w:t>DEĞERLENDİRME FORMU</w:t>
      </w:r>
    </w:p>
    <w:p w14:paraId="7661C0B5" w14:textId="77777777" w:rsidR="00C57F74" w:rsidRPr="006C7922" w:rsidRDefault="00C57F74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67"/>
        <w:gridCol w:w="1636"/>
        <w:gridCol w:w="496"/>
        <w:gridCol w:w="1259"/>
        <w:gridCol w:w="496"/>
        <w:gridCol w:w="2344"/>
      </w:tblGrid>
      <w:tr w:rsidR="00DB55A7" w:rsidRPr="006C7922" w14:paraId="4A4ED237" w14:textId="77777777" w:rsidTr="00CA58AC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1F2ADC36" w14:textId="77777777" w:rsidR="00051916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 Eden Aday Bilgileri</w:t>
            </w:r>
          </w:p>
        </w:tc>
      </w:tr>
      <w:tr w:rsidR="00DB55A7" w:rsidRPr="006C7922" w14:paraId="7B72F878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E3769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798" w:type="dxa"/>
            <w:gridSpan w:val="6"/>
            <w:vAlign w:val="center"/>
          </w:tcPr>
          <w:p w14:paraId="4D48C32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5414CED3" w14:textId="77777777" w:rsidTr="00B66679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B2FCDF" w14:textId="1AA9B619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2699" w:type="dxa"/>
            <w:gridSpan w:val="3"/>
            <w:vAlign w:val="center"/>
          </w:tcPr>
          <w:p w14:paraId="33568A6E" w14:textId="20AA1A2C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1755" w:type="dxa"/>
            <w:gridSpan w:val="2"/>
            <w:shd w:val="clear" w:color="auto" w:fill="F2F2F2" w:themeFill="background1" w:themeFillShade="F2"/>
            <w:vAlign w:val="center"/>
          </w:tcPr>
          <w:p w14:paraId="76BBF6DC" w14:textId="1E49ED42" w:rsidR="00B66679" w:rsidRPr="00B66679" w:rsidRDefault="00B66679" w:rsidP="00357599">
            <w:pPr>
              <w:pStyle w:val="AralkYok"/>
              <w:jc w:val="both"/>
              <w:rPr>
                <w:rFonts w:ascii="Cambria" w:hAnsi="Cambria"/>
                <w:b/>
                <w:bCs/>
              </w:rPr>
            </w:pPr>
            <w:r w:rsidRPr="00B66679">
              <w:rPr>
                <w:rFonts w:ascii="Cambria" w:hAnsi="Cambria"/>
                <w:b/>
                <w:bCs/>
                <w:color w:val="002060"/>
              </w:rPr>
              <w:t>CepTelefon No:</w:t>
            </w:r>
          </w:p>
        </w:tc>
        <w:tc>
          <w:tcPr>
            <w:tcW w:w="2344" w:type="dxa"/>
            <w:vAlign w:val="center"/>
          </w:tcPr>
          <w:p w14:paraId="23FA4AD0" w14:textId="6CD0E484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7BD0F47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A2B169" w14:textId="5A4673F0" w:rsidR="00B66679" w:rsidRDefault="00B66679" w:rsidP="00B6667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Başvuruda Bulunduğu Unvan</w:t>
            </w:r>
          </w:p>
        </w:tc>
        <w:sdt>
          <w:sdtPr>
            <w:rPr>
              <w:rFonts w:ascii="Cambria" w:hAnsi="Cambria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67" w:type="dxa"/>
                <w:vAlign w:val="center"/>
              </w:tcPr>
              <w:p w14:paraId="217D02D5" w14:textId="5BDAB4B9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hAnsi="Segoe UI Symbol" w:cs="Segoe UI Symbol"/>
                  </w:rPr>
                </w:pPr>
                <w:r w:rsidRPr="006C792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36" w:type="dxa"/>
            <w:vAlign w:val="center"/>
          </w:tcPr>
          <w:p w14:paraId="53E25841" w14:textId="705404AE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 xml:space="preserve">Profesör </w:t>
            </w:r>
          </w:p>
        </w:tc>
        <w:sdt>
          <w:sdtPr>
            <w:rPr>
              <w:rFonts w:ascii="Cambria" w:hAnsi="Cambria"/>
            </w:rPr>
            <w:id w:val="30599088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2D609C44" w14:textId="6244817E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9" w:type="dxa"/>
            <w:vAlign w:val="center"/>
          </w:tcPr>
          <w:p w14:paraId="6E57B0B2" w14:textId="7928A965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Doçent</w:t>
            </w:r>
          </w:p>
        </w:tc>
        <w:sdt>
          <w:sdtPr>
            <w:rPr>
              <w:rFonts w:ascii="Cambria" w:hAnsi="Cambria"/>
            </w:rPr>
            <w:id w:val="1685405160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35228E42" w14:textId="27F773BD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4" w:type="dxa"/>
            <w:vAlign w:val="center"/>
          </w:tcPr>
          <w:p w14:paraId="09B83B8B" w14:textId="5B1FF0CD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Doktor Öğretim Üyesi</w:t>
            </w:r>
          </w:p>
        </w:tc>
      </w:tr>
    </w:tbl>
    <w:p w14:paraId="3D4F5682" w14:textId="6EB3754F" w:rsidR="00DB55A7" w:rsidRPr="006C7922" w:rsidRDefault="00B66679" w:rsidP="0035759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DB55A7" w:rsidRPr="006C7922" w14:paraId="237C761B" w14:textId="77777777" w:rsidTr="00CA58AC">
        <w:trPr>
          <w:trHeight w:val="291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7B69B9C" w14:textId="77777777" w:rsidR="00DB55A7" w:rsidRPr="006C7922" w:rsidRDefault="008378E3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</w:t>
            </w:r>
            <w:r w:rsidR="00DB55A7" w:rsidRPr="006C7922">
              <w:rPr>
                <w:rFonts w:ascii="Cambria" w:hAnsi="Cambria"/>
                <w:b/>
                <w:color w:val="002060"/>
              </w:rPr>
              <w:t xml:space="preserve"> Ettiği Birim Bilgileri</w:t>
            </w:r>
          </w:p>
        </w:tc>
      </w:tr>
      <w:tr w:rsidR="00CA58AC" w:rsidRPr="006C7922" w14:paraId="77CE1ECA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CBB9C1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Fakülte / Yüksekokul</w:t>
            </w:r>
            <w:r w:rsidR="007B5C7C" w:rsidRPr="006C7922">
              <w:rPr>
                <w:rFonts w:ascii="Cambria" w:hAnsi="Cambria"/>
                <w:b/>
                <w:color w:val="002060"/>
              </w:rPr>
              <w:t xml:space="preserve"> / Meslek Yüksekokulu</w:t>
            </w:r>
          </w:p>
        </w:tc>
        <w:tc>
          <w:tcPr>
            <w:tcW w:w="6798" w:type="dxa"/>
            <w:vAlign w:val="center"/>
          </w:tcPr>
          <w:p w14:paraId="3AA21A0C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2865DE2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8022D2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Bölüm</w:t>
            </w:r>
          </w:p>
        </w:tc>
        <w:tc>
          <w:tcPr>
            <w:tcW w:w="6798" w:type="dxa"/>
            <w:vAlign w:val="center"/>
          </w:tcPr>
          <w:p w14:paraId="03C49A73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657F918E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097196" w14:textId="77777777" w:rsidR="00CA58AC" w:rsidRPr="006C7922" w:rsidRDefault="00CA58AC" w:rsidP="007B5C7C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Anabilim </w:t>
            </w:r>
            <w:r w:rsidR="007B5C7C" w:rsidRPr="006C7922">
              <w:rPr>
                <w:rFonts w:ascii="Cambria" w:hAnsi="Cambria"/>
                <w:b/>
                <w:color w:val="002060"/>
              </w:rPr>
              <w:t>Dalı / Program</w:t>
            </w:r>
            <w:r w:rsidRPr="006C7922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98" w:type="dxa"/>
            <w:vAlign w:val="center"/>
          </w:tcPr>
          <w:p w14:paraId="70577064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8C10EFA" w14:textId="77777777" w:rsid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</w:p>
    <w:p w14:paraId="6A6D527F" w14:textId="412A2458" w:rsidR="004042BA" w:rsidRP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  <w:r w:rsidRPr="004042BA">
        <w:rPr>
          <w:rFonts w:ascii="Cambria" w:hAnsi="Cambria"/>
          <w:b/>
          <w:bCs/>
        </w:rPr>
        <w:t>AÇIKLAMALAR VE ÖZEL ŞARTLAR</w:t>
      </w:r>
    </w:p>
    <w:p w14:paraId="7F02BBB5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9FFDDB5" w14:textId="151FB181" w:rsidR="00BC7571" w:rsidRDefault="004042BA" w:rsidP="004042BA">
      <w:pPr>
        <w:pStyle w:val="AralkYok"/>
        <w:numPr>
          <w:ilvl w:val="0"/>
          <w:numId w:val="11"/>
        </w:numPr>
        <w:jc w:val="both"/>
        <w:rPr>
          <w:rFonts w:ascii="Cambria" w:hAnsi="Cambria"/>
        </w:rPr>
      </w:pPr>
      <w:r w:rsidRPr="004042BA">
        <w:rPr>
          <w:rFonts w:ascii="Cambria" w:hAnsi="Cambria"/>
        </w:rPr>
        <w:t>Akademik çalışmalarda (Atıflar hariç) alınacak puanlar aşağıdaki çizelgeye göre hesaplanır</w:t>
      </w:r>
      <w:r w:rsidR="001463F5">
        <w:rPr>
          <w:rFonts w:ascii="Cambria" w:hAnsi="Cambria"/>
        </w:rPr>
        <w:t>.</w:t>
      </w:r>
    </w:p>
    <w:p w14:paraId="5B9AD02A" w14:textId="77777777" w:rsidR="004042BA" w:rsidRPr="006C7922" w:rsidRDefault="004042BA" w:rsidP="004042BA">
      <w:pPr>
        <w:pStyle w:val="AralkYok"/>
        <w:ind w:left="1068"/>
        <w:jc w:val="both"/>
        <w:rPr>
          <w:rFonts w:ascii="Cambria" w:hAnsi="Cambria"/>
        </w:rPr>
      </w:pPr>
    </w:p>
    <w:tbl>
      <w:tblPr>
        <w:tblStyle w:val="TabloKlavuzuAk"/>
        <w:tblW w:w="10476" w:type="dxa"/>
        <w:jc w:val="center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4"/>
        <w:gridCol w:w="913"/>
        <w:gridCol w:w="889"/>
        <w:gridCol w:w="888"/>
        <w:gridCol w:w="888"/>
        <w:gridCol w:w="888"/>
        <w:gridCol w:w="786"/>
        <w:gridCol w:w="804"/>
        <w:gridCol w:w="756"/>
        <w:gridCol w:w="817"/>
        <w:gridCol w:w="813"/>
        <w:gridCol w:w="760"/>
      </w:tblGrid>
      <w:tr w:rsidR="00C120E5" w:rsidRPr="006C7922" w14:paraId="6F837B26" w14:textId="576CC68D" w:rsidTr="00B66679">
        <w:trPr>
          <w:trHeight w:val="254"/>
          <w:jc w:val="center"/>
        </w:trPr>
        <w:tc>
          <w:tcPr>
            <w:tcW w:w="10476" w:type="dxa"/>
            <w:gridSpan w:val="1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A053D" w14:textId="7E7658C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6C7922">
              <w:rPr>
                <w:rFonts w:ascii="Cambria" w:hAnsi="Cambria"/>
                <w:b/>
                <w:i/>
              </w:rPr>
              <w:t>Yazar Sayısı ve Sıralamasına Göre Puan Esasları</w:t>
            </w:r>
          </w:p>
        </w:tc>
      </w:tr>
      <w:tr w:rsidR="00C120E5" w:rsidRPr="006C7922" w14:paraId="0CB0E067" w14:textId="3277ABDC" w:rsidTr="00B66679">
        <w:trPr>
          <w:trHeight w:val="254"/>
          <w:jc w:val="center"/>
        </w:trPr>
        <w:tc>
          <w:tcPr>
            <w:tcW w:w="1274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185518" w14:textId="414532E9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Eserdeki </w:t>
            </w:r>
            <w:r w:rsidRPr="006C7922">
              <w:rPr>
                <w:rFonts w:ascii="Cambria" w:hAnsi="Cambria"/>
                <w:b/>
                <w:color w:val="002060"/>
              </w:rPr>
              <w:t>Yazar</w:t>
            </w:r>
          </w:p>
          <w:p w14:paraId="1A854FF7" w14:textId="77777777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Sayısı</w:t>
            </w:r>
          </w:p>
        </w:tc>
        <w:tc>
          <w:tcPr>
            <w:tcW w:w="9202" w:type="dxa"/>
            <w:gridSpan w:val="11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08E154" w14:textId="323163FA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İsim Sırasına Göre Yazarların Alacağı Puan Yüzdesi</w:t>
            </w:r>
          </w:p>
        </w:tc>
      </w:tr>
      <w:tr w:rsidR="00C120E5" w:rsidRPr="006C7922" w14:paraId="31A48A0D" w14:textId="53B92C28" w:rsidTr="00B66679">
        <w:trPr>
          <w:trHeight w:val="523"/>
          <w:jc w:val="center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89D8BA8" w14:textId="37624A9D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4F03ADBB" w14:textId="1B077C8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Pr="006C7922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5B2CC8F5" w14:textId="429758D6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2.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02639AA" w14:textId="52115D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3.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357F26B8" w14:textId="4C16344B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4.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9FD3343" w14:textId="7521403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5.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7A8390D5" w14:textId="087B66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04" w:type="dxa"/>
            <w:shd w:val="clear" w:color="auto" w:fill="F2F2F2" w:themeFill="background1" w:themeFillShade="F2"/>
          </w:tcPr>
          <w:p w14:paraId="083CD366" w14:textId="7B9C1147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2A342A3" w14:textId="750A3044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6534629C" w14:textId="1D4B801E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3" w:type="dxa"/>
            <w:shd w:val="clear" w:color="auto" w:fill="F2F2F2" w:themeFill="background1" w:themeFillShade="F2"/>
          </w:tcPr>
          <w:p w14:paraId="5EF726A6" w14:textId="3EB59A35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01DFCFCE" w14:textId="3BE8A05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</w:tr>
      <w:tr w:rsidR="00022269" w:rsidRPr="006C7922" w14:paraId="6BBA767F" w14:textId="0233BA14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050E01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B214F3" w14:textId="6FA9FB7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FDA570B" w14:textId="1FE7FD3B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649ED47" w14:textId="6FAECC7E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D20A40C" w14:textId="24586F3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8421F61" w14:textId="4A57C61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678DF95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6A3653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4C4772" w14:textId="2086B0B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20E31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612BBD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76332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29F1756E" w14:textId="72949415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B60D1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C410E14" w14:textId="1EF1CD7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6C6092D" w14:textId="02EE80F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65B038D" w14:textId="712E244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409E4" w14:textId="0E79C95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C1C6F95" w14:textId="3A4545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1ED2D6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61FD0F2" w14:textId="77777777" w:rsidR="00022269" w:rsidRPr="006C7922" w:rsidRDefault="00022269" w:rsidP="0002226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4C2AF32" w14:textId="4127276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7F4499C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53FDBD0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901E2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5E1E4397" w14:textId="684A2799" w:rsidTr="00B66679">
        <w:trPr>
          <w:trHeight w:val="239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F32CFA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B56346E" w14:textId="25EEC1F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5264138" w14:textId="6A4CF77A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A0D257" w14:textId="010D249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FB23B02" w14:textId="14DB8B7D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8E88AE" w14:textId="22D307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3D17643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4ED7397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0446EE3" w14:textId="5D9F99A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F6ABC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8928A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FDE03B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C342E98" w14:textId="0341ED09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A13E38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80C8C8E" w14:textId="6BC4A9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4790D9D" w14:textId="29593B7C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30BF46A" w14:textId="1316929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C38B5" w14:textId="4762202A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6086C6B" w14:textId="7AB21CB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73EB67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3839720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E485765" w14:textId="31C39B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4ECD30D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38013D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32F2C7E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4C0DBBB" w14:textId="13CA966D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38EC627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F899876" w14:textId="3C4EF6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CAADA08" w14:textId="7CA5FDF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17B45B8" w14:textId="226EFB4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12E4B07" w14:textId="1E6391C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14BAD" w14:textId="0028C259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786" w:type="dxa"/>
            <w:shd w:val="clear" w:color="auto" w:fill="FFFFFF" w:themeFill="background1"/>
          </w:tcPr>
          <w:p w14:paraId="55ADEFC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CE981C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2DDB80A" w14:textId="0ED8596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4E81522C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9BB926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DF98400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C227128" w14:textId="4849DAE0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ADEF797" w14:textId="24FB50C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6CD406A" w14:textId="45D82AE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B2CCCFF" w14:textId="1BC9BB0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0C105BD" w14:textId="13DCF25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5F8DB" w14:textId="7E940ED1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828B131" w14:textId="310F0A2F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786" w:type="dxa"/>
            <w:shd w:val="clear" w:color="auto" w:fill="FFFFFF" w:themeFill="background1"/>
          </w:tcPr>
          <w:p w14:paraId="623D50C8" w14:textId="79C33891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04" w:type="dxa"/>
            <w:shd w:val="clear" w:color="auto" w:fill="FFFFFF" w:themeFill="background1"/>
          </w:tcPr>
          <w:p w14:paraId="03BEF5D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53751A4" w14:textId="4523A6B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1B960E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E1303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45EAC46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B34BAD4" w14:textId="4F03DEA8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CD396B3" w14:textId="585676E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4935F4" w14:textId="22B1671A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FA7C52E" w14:textId="28FA421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2445325" w14:textId="071ACAA7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2369FB0" w14:textId="002A563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498F67C" w14:textId="3FA53E4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6B55D093" w14:textId="143E5BAD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B31B480" w14:textId="07D4CB8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829DE0F" w14:textId="4FEA50F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A03DE5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0FBCC2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281BC1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8BC8112" w14:textId="26193E6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33D3E90" w14:textId="081C2D8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F95D1E8" w14:textId="6C3DF20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1A2A8F1" w14:textId="11F1311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8380289" w14:textId="26E384A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C62B92" w14:textId="18E74F2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t xml:space="preserve">25  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88245CB" w14:textId="4B562C4A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6D5B54C" w14:textId="70CB8910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4D6124A" w14:textId="4ACA3906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73EC4A93" w14:textId="452BB4E5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737DB65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90B7F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17CE2C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43F23996" w14:textId="1F146D1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6FD116C" w14:textId="3C0B2A9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5921A0D" w14:textId="44D04DC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0FE38F1" w14:textId="2EC754B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DB55B0" w14:textId="7CEF9D1E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072F623" w14:textId="5ACCC84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5597535" w14:textId="0EA92BD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2F6E452C" w14:textId="2358374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A7EE757" w14:textId="2C7A72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4BCABC0" w14:textId="62D020F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D13CF97" w14:textId="505CAFC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06472F3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DAAF1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19EEA695" w14:textId="5205D176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A2EDB3E" w14:textId="7D8C3B8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9D9158" w14:textId="5777A89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1DDC32C" w14:textId="4AA8716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3953F88" w14:textId="5E483A7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FB3285C" w14:textId="404FF76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20371A" w14:textId="7183784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451384A" w14:textId="28C765A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F9CDD29" w14:textId="581AE0E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0F8809A8" w14:textId="0BF60AF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FBB4085" w14:textId="4113B80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7B3311F3" w14:textId="3524B19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44417974" w14:textId="5BBDEDD5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7DFB1902" w14:textId="1EDD2BF6" w:rsidTr="00B66679">
        <w:trPr>
          <w:trHeight w:val="508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835D823" w14:textId="51CD66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="00361F0A">
              <w:rPr>
                <w:rFonts w:ascii="Cambria" w:hAnsi="Cambria"/>
                <w:b/>
                <w:color w:val="002060"/>
              </w:rPr>
              <w:t xml:space="preserve"> ve üzeri 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B195B9" w14:textId="7985F2C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BC9C056" w14:textId="5B26A262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5E46CD2" w14:textId="0E2D2DC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2F9C5D" w14:textId="32770E1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88E8117" w14:textId="5525C6A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15FBCBE6" w14:textId="4FF38DC2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54F3A18A" w14:textId="3B0AABD9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23CF3DD" w14:textId="04216498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14:paraId="49BD518D" w14:textId="3E9F3867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C9FBC05" w14:textId="255200E0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5EC4786" w14:textId="35167B96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</w:tbl>
    <w:p w14:paraId="1237E700" w14:textId="77777777" w:rsidR="004042BA" w:rsidRDefault="004042BA" w:rsidP="004042BA">
      <w:pPr>
        <w:pStyle w:val="AralkYok"/>
        <w:jc w:val="both"/>
        <w:rPr>
          <w:rFonts w:ascii="Cambria" w:hAnsi="Cambria"/>
        </w:rPr>
      </w:pPr>
    </w:p>
    <w:p w14:paraId="0D84C69A" w14:textId="1F6F7713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Diğer durumlarda ise çevirmen, raportör, proje yapanlar, editör, ödül alanlar, patent sahibi veya düzenleyici sayısına eşit olarak bölünecektir. </w:t>
      </w:r>
    </w:p>
    <w:p w14:paraId="39C3BD7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5475412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2) Eserlerle ilgili olarak Akademik Değerlendirme Kurulu gerekli gördüğü durumlarda alanla ilgili kişilerden danışman görüşü alabilir. </w:t>
      </w:r>
    </w:p>
    <w:p w14:paraId="3C70FCF9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F707CDD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3) Projelerin kaç araştırmacı içerdiği ve tez projesi olup olmadığı belgelendirilecek ve her türlü tez projesi hariç tutulacaktır. </w:t>
      </w:r>
    </w:p>
    <w:p w14:paraId="3EFE93F1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</w:p>
    <w:p w14:paraId="55A5AC68" w14:textId="29731522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4) E.1 ve E.2 kapsamında alınacak puanların toplamı, adayın başvuruda beyan ettiği toplam puanının yüzde yirmisini geçemez.  </w:t>
      </w:r>
    </w:p>
    <w:p w14:paraId="4FD3E45A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EEC30FB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5) Bir repertuarın ve serginin, aynı veya farklı formatlarda tekrarında; çalışma en yüksek puan aldığı maddeden bir kez değerlendirmeye alınır. </w:t>
      </w:r>
    </w:p>
    <w:p w14:paraId="161FD052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lastRenderedPageBreak/>
        <w:t xml:space="preserve"> </w:t>
      </w:r>
    </w:p>
    <w:p w14:paraId="5D87AA0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6) Güzel Sanatların ilgili alanlarında, adayın sunduğu eser basılmış ve ilk seslendirilişi gerçekleşmiş olmalıdır. Aday, eserin seslendirildiğini belgeleyen kaydını (CD, VCD, DVD) sunmakla yükümlüdür. Notası basılmış veya CD/ DVD (Bandrol taşıması zorunludur) olarak piyasaya sürülmüş olan eserlerin, telif haklarıyla ilgili yasal işlemleri yerine getirilmiş olmalıdır. </w:t>
      </w:r>
    </w:p>
    <w:p w14:paraId="389309B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BE88147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7) Güzel Sanatların ilgili alanlarında, adayın sunduğu eserin kullanımı gerçekleşmiş olmalıdır. Aday, eserin kullanıldığını belgeleyen işitsel ve görsel kaydını (CD, VCD, DVD) sunmakla yükümlüdür. </w:t>
      </w:r>
    </w:p>
    <w:p w14:paraId="21B46BCB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1980CE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8) Adayın sunduğu eser basılmış olmalı ve telif haklarıyla ilgili yasal işlemleri yerine getirilmiş olmalıdır. </w:t>
      </w:r>
    </w:p>
    <w:p w14:paraId="61340908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44B4F33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9) Programı aynı olan “tekrar konserler bir kez” değerlendirmeye alınır. Tekrar konserde, konserin puanlanabilmesi için; “bir önceki konser programının üçte ikisinden fazla” yeni eser içermesi gerekir. </w:t>
      </w:r>
    </w:p>
    <w:p w14:paraId="782A2274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378AE8F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10) Adayın lisans, yüksek lisans, doktora ve sanatta yeterlik programlarında almış olduğu derslerde gerçekleştirilmesi zorunlu olan veya bu programların kurullarının talep ettiği sınıf konseri, bitirme konseri, sınav-konser vb. gibi zorunlu performanslar değerlendirmeye alınmaz. </w:t>
      </w:r>
    </w:p>
    <w:p w14:paraId="47CD6583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DBC29F5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11) Adayın lisans ve lisansüstü düzeyde derslerine girdiği öğrencilerinin, bu derslerin ürünü olarak gerçekleştirdiği performanslar değerlendirmeye alınmaz. </w:t>
      </w:r>
    </w:p>
    <w:p w14:paraId="26A26DE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05EFED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12) Konser veya gösteri uzunluğu en az 40 dakika olmalıdır. </w:t>
      </w:r>
    </w:p>
    <w:p w14:paraId="1763B30F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6D91353" w14:textId="7BE96200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>13) Karma konserde</w:t>
      </w:r>
      <w:r w:rsidR="001463F5">
        <w:rPr>
          <w:rFonts w:ascii="Cambria" w:hAnsi="Cambria"/>
        </w:rPr>
        <w:t xml:space="preserve"> </w:t>
      </w:r>
      <w:r w:rsidRPr="004042BA">
        <w:rPr>
          <w:rFonts w:ascii="Cambria" w:hAnsi="Cambria"/>
        </w:rPr>
        <w:t xml:space="preserve">/ gösteride kişi veya performans grubu başına düşen dinleti / gösteri uzunluğu en az 20 dakika olmalıdır. </w:t>
      </w:r>
    </w:p>
    <w:p w14:paraId="30C73EEE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101ECDC8" w14:textId="1F01DD3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14) Aynı yapıtlardan oluşan “tekrar sergiler bir kez” değerlendirmeye alınır. Tekrar serginin değerlendirmeye alınabilmesi için; “bir önceki sergi yapıtlarının üçte ikisinden fazla” yeni eser içermesi zorunludur. </w:t>
      </w:r>
    </w:p>
    <w:p w14:paraId="08C937F1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A73DA90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15) Adayın lisans, yüksek lisans, doktora ve sanatta yeterlik programlarında almış olduğu derslerde gerçekleştirilmesi zorunlu olan veya bu programların kurullarının talep ettiği sınıf sergisi, bitirme sergisi, sınav-sergi vb. gibi zorunlu sergiler değerlendirmeye alınmaz. </w:t>
      </w:r>
    </w:p>
    <w:p w14:paraId="3994A12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5BA4B07" w14:textId="63B5050F" w:rsidR="00BC7571" w:rsidRDefault="008F3220" w:rsidP="004042BA">
      <w:pPr>
        <w:pStyle w:val="AralkYok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4042BA" w:rsidRPr="004042BA">
        <w:rPr>
          <w:rFonts w:ascii="Cambria" w:hAnsi="Cambria"/>
        </w:rPr>
        <w:t>16) Adayın lisans ve lisansüstü düzeyde derslerine girdiği öğrencilerinin, bu derslerin ürünü olarak gerçekleştirdiği sergiler değerlendirmeye alınmaz.</w:t>
      </w:r>
    </w:p>
    <w:p w14:paraId="2CD6ECDF" w14:textId="77777777" w:rsidR="004042BA" w:rsidRPr="006C7922" w:rsidRDefault="004042BA" w:rsidP="004042BA">
      <w:pPr>
        <w:pStyle w:val="AralkYok"/>
        <w:jc w:val="both"/>
        <w:rPr>
          <w:rFonts w:ascii="Cambria" w:hAnsi="Cambria"/>
        </w:rPr>
      </w:pPr>
    </w:p>
    <w:p w14:paraId="5896F168" w14:textId="34F2291A" w:rsidR="004375CB" w:rsidRDefault="004375CB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91F89E9" w14:textId="59FA83B6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A9BD5AC" w14:textId="476131A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6BAAB68" w14:textId="724EA984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ECA2D28" w14:textId="3D3329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EC36926" w14:textId="59A5C745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7DA94A2" w14:textId="2784DA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DE36EDF" w14:textId="492149E9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0A66AA9E" w14:textId="1FAC29D8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2ACE1105" w14:textId="77777777" w:rsidR="004042BA" w:rsidRPr="00696C87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31B81366" w14:textId="77777777" w:rsidR="004375CB" w:rsidRPr="00696C87" w:rsidRDefault="004375CB" w:rsidP="00357599">
      <w:pPr>
        <w:pStyle w:val="AralkYok"/>
        <w:pBdr>
          <w:bottom w:val="dotted" w:sz="4" w:space="1" w:color="auto"/>
        </w:pBdr>
        <w:jc w:val="both"/>
        <w:rPr>
          <w:rFonts w:ascii="Cambria" w:hAnsi="Cambria"/>
          <w:b/>
          <w:sz w:val="20"/>
          <w:szCs w:val="20"/>
          <w:lang w:eastAsia="zh-CN"/>
        </w:rPr>
      </w:pPr>
      <w:r w:rsidRPr="00696C87">
        <w:rPr>
          <w:rFonts w:ascii="Cambria" w:hAnsi="Cambria"/>
          <w:b/>
          <w:sz w:val="20"/>
          <w:szCs w:val="20"/>
          <w:lang w:eastAsia="zh-CN"/>
        </w:rPr>
        <w:t>NOT:</w:t>
      </w:r>
    </w:p>
    <w:p w14:paraId="7DCD0A1D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 xml:space="preserve">Eserler formda ayrılan yer sayısından fazla ise araya satır açılarak yazılacaktır. </w:t>
      </w:r>
    </w:p>
    <w:p w14:paraId="3E0A077A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Bu form puanlanmış olarak doldurulup her yayın dosyasının içerisine konulacaktır.</w:t>
      </w:r>
    </w:p>
    <w:p w14:paraId="3AEAB19C" w14:textId="3E6FC695" w:rsidR="00321CBD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Aday tarafından her sayfanın altı paraf edilerek son sayfa imzalanacaktır.</w:t>
      </w:r>
    </w:p>
    <w:p w14:paraId="61220CD5" w14:textId="7107153C" w:rsidR="004042BA" w:rsidRPr="00B66679" w:rsidRDefault="004042BA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Bu </w:t>
      </w:r>
      <w:r w:rsidR="00B66679" w:rsidRPr="00B66679">
        <w:rPr>
          <w:rFonts w:ascii="Cambria" w:hAnsi="Cambria"/>
          <w:sz w:val="18"/>
          <w:szCs w:val="18"/>
        </w:rPr>
        <w:t xml:space="preserve">form BAİBÜ AKADEMİK YÜKSELTİLME VE ATANMA YÖNERGESİ doğrultusunda hazırlanmıştır. </w:t>
      </w:r>
    </w:p>
    <w:p w14:paraId="37C68FDD" w14:textId="6AB2F6D0" w:rsidR="00B66679" w:rsidRPr="00B66679" w:rsidRDefault="00B66679" w:rsidP="00B6667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Yönergeye </w:t>
      </w:r>
      <w:hyperlink r:id="rId8" w:history="1">
        <w:r w:rsidRPr="00B66679">
          <w:rPr>
            <w:rStyle w:val="Kpr"/>
            <w:sz w:val="18"/>
            <w:szCs w:val="18"/>
          </w:rPr>
          <w:t>http://pdb.ibu.edu.tr/images/yonergeler/akademikyukseltilmeatamayonergesi.pdf</w:t>
        </w:r>
      </w:hyperlink>
      <w:r w:rsidRPr="00B66679">
        <w:rPr>
          <w:sz w:val="18"/>
          <w:szCs w:val="18"/>
        </w:rPr>
        <w:t xml:space="preserve"> linkinden ulaşabilirsiniz. </w:t>
      </w:r>
    </w:p>
    <w:p w14:paraId="6BEED43F" w14:textId="477E4F2E" w:rsidR="002E4AC1" w:rsidRDefault="002E4AC1" w:rsidP="00357599">
      <w:pPr>
        <w:pStyle w:val="AralkYok"/>
        <w:jc w:val="both"/>
        <w:rPr>
          <w:rFonts w:ascii="Cambria" w:hAnsi="Cambria"/>
        </w:rPr>
      </w:pPr>
    </w:p>
    <w:p w14:paraId="79A11D68" w14:textId="77777777" w:rsidR="004042BA" w:rsidRPr="006C7922" w:rsidRDefault="004042BA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11226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567"/>
        <w:gridCol w:w="850"/>
        <w:gridCol w:w="567"/>
        <w:gridCol w:w="850"/>
        <w:gridCol w:w="11"/>
        <w:gridCol w:w="22"/>
      </w:tblGrid>
      <w:tr w:rsidR="00C120E5" w:rsidRPr="006C7922" w14:paraId="02C880CB" w14:textId="5D23A532" w:rsidTr="00FB7471">
        <w:trPr>
          <w:jc w:val="center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44515851" w14:textId="13EF9D9A" w:rsidR="00C120E5" w:rsidRPr="002F4369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lang w:eastAsia="zh-CN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t>BOLU ABANT İZZET BAYSAL ÜNİVERSİTESİ</w:t>
            </w:r>
          </w:p>
          <w:p w14:paraId="7FB5F6C3" w14:textId="461E88C3" w:rsidR="00C120E5" w:rsidRPr="00021B41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t>ÖĞRETİM ÜYELİĞİNE YÜKSELTİLME VE ATANMA KRİTERLERİ TABLOSU</w:t>
            </w:r>
          </w:p>
        </w:tc>
        <w:tc>
          <w:tcPr>
            <w:tcW w:w="2300" w:type="dxa"/>
            <w:gridSpan w:val="5"/>
            <w:shd w:val="clear" w:color="auto" w:fill="F2F2F2" w:themeFill="background1" w:themeFillShade="F2"/>
          </w:tcPr>
          <w:p w14:paraId="3B854E66" w14:textId="57F65F57" w:rsidR="00C120E5" w:rsidRDefault="00C120E5" w:rsidP="00051916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zh-CN"/>
              </w:rPr>
            </w:pPr>
          </w:p>
        </w:tc>
      </w:tr>
      <w:tr w:rsidR="00C120E5" w:rsidRPr="008C7322" w14:paraId="252DA561" w14:textId="041D73BA" w:rsidTr="001463F5">
        <w:trPr>
          <w:gridAfter w:val="1"/>
          <w:wAfter w:w="22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F528D" w14:textId="77777777" w:rsidR="00CA6CDF" w:rsidRDefault="00CA6CDF" w:rsidP="00CA6CDF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101993A" w14:textId="4F7E0F57" w:rsidR="00C120E5" w:rsidRPr="00AC12EC" w:rsidRDefault="00C120E5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</w:pPr>
            <w:r w:rsidRPr="00AC12EC"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  <w:t>YAYINLAR VE ATIFLAR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26CF7" w14:textId="56C1B98B" w:rsidR="00C120E5" w:rsidRPr="00AC12EC" w:rsidRDefault="00C120E5" w:rsidP="00B47949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D63C9" w14:textId="1C0E77BD" w:rsidR="00C120E5" w:rsidRPr="00AC12EC" w:rsidRDefault="00C120E5" w:rsidP="001463F5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C120E5" w:rsidRPr="008C7322" w14:paraId="27F48FC8" w14:textId="77777777" w:rsidTr="00AC12EC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3267D" w14:textId="6B3E9EB5" w:rsidR="00C120E5" w:rsidRPr="00696C87" w:rsidRDefault="00695290" w:rsidP="00CA6CDF">
            <w:pPr>
              <w:pStyle w:val="AralkYok"/>
              <w:jc w:val="both"/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yayın veya atıf adları yazılacak)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83E2A" w14:textId="7AEB6B17" w:rsidR="00C120E5" w:rsidRPr="00AC12EC" w:rsidRDefault="00C120E5" w:rsidP="00C120E5">
            <w:pPr>
              <w:pStyle w:val="AralkYok"/>
              <w:ind w:right="-109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357FF2" w14:textId="27586B4A" w:rsidR="00C120E5" w:rsidRPr="00AC12EC" w:rsidRDefault="00C120E5" w:rsidP="00AC12EC">
            <w:pPr>
              <w:pStyle w:val="AralkYok"/>
              <w:ind w:left="-107" w:right="-248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ALDIĞI </w:t>
            </w:r>
            <w:r w:rsidR="00AC12EC"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  </w:t>
            </w: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06A50" w14:textId="77F612C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A1140" w14:textId="363B637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C120E5" w:rsidRPr="006C7922" w14:paraId="175D1EBE" w14:textId="4619FF38" w:rsidTr="001463F5">
        <w:trPr>
          <w:gridAfter w:val="2"/>
          <w:wAfter w:w="33" w:type="dxa"/>
          <w:trHeight w:val="527"/>
          <w:jc w:val="center"/>
        </w:trPr>
        <w:tc>
          <w:tcPr>
            <w:tcW w:w="8359" w:type="dxa"/>
          </w:tcPr>
          <w:p w14:paraId="5E25321E" w14:textId="1844C57F" w:rsidR="00C120E5" w:rsidRPr="00FB7471" w:rsidRDefault="00C120E5" w:rsidP="00ED480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>A.1.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SCI, SCI Expanded, SSCI ve AHCI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184EA27" w14:textId="4512D240" w:rsidR="00C120E5" w:rsidRPr="00FB7471" w:rsidRDefault="00C120E5" w:rsidP="00ED480D">
            <w:pPr>
              <w:pStyle w:val="Default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A.1.1. Makale (derleme dâhildir)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5D1E96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(50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177E8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8A04D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92E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0E214" w14:textId="3DAB675D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94066AE" w14:textId="15CE183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ECB6B15" w14:textId="15CDF99B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A.1.2. Olgu/vaka sunumu, teknik bilgi notu, tartışma, kritik, editöre mektup, kitap değerlendirme vb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.      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(25 Puan)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D7AE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524DD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E7E76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3049E" w14:textId="3C6EBA25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DC1174" w14:textId="2354DBB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C5C2794" w14:textId="2030AED6" w:rsidR="00C120E5" w:rsidRPr="00FB7471" w:rsidRDefault="00C120E5" w:rsidP="00C120E5">
            <w:pPr>
              <w:pStyle w:val="AralkYok"/>
              <w:ind w:left="22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A.2. ISI (Web of Science) tarafından taranan; </w:t>
            </w:r>
            <w:r w:rsidR="00ED480D"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CI, SCI Expanded, SSCI ve AHCI kapsamı dışındaki dergilerde yayınlar </w:t>
            </w:r>
          </w:p>
          <w:p w14:paraId="3A696D13" w14:textId="70A001DB" w:rsidR="00C120E5" w:rsidRPr="00FB7471" w:rsidRDefault="00C120E5" w:rsidP="00C120E5">
            <w:pPr>
              <w:pStyle w:val="AralkYok"/>
              <w:ind w:left="164" w:hanging="142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    A.2.1. Makale (derleme dâhildir)                                                                      </w:t>
            </w:r>
            <w:r w:rsidR="00DA0AB5" w:rsidRPr="00FB7471">
              <w:rPr>
                <w:rFonts w:ascii="Cambria" w:hAnsi="Cambria" w:cs="Times New Roman"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sz w:val="20"/>
                <w:szCs w:val="20"/>
              </w:rPr>
              <w:t xml:space="preserve">      </w:t>
            </w:r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="00AC12EC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(30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8A473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F50B38" w14:textId="77777777" w:rsidR="00C120E5" w:rsidRPr="006C7922" w:rsidRDefault="00C120E5" w:rsidP="001463F5">
            <w:pPr>
              <w:pStyle w:val="AralkYok"/>
              <w:ind w:right="-20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EE2BB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7CFB48" w14:textId="21A4F23F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7E7772" w14:textId="1AC0B4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9D4412A" w14:textId="60A1503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sz w:val="20"/>
                <w:szCs w:val="20"/>
              </w:rPr>
              <w:t>A.2.1. Olgu/vaka sunumu, teknik bilgi notu, tartışma, kritik, editöre mektup, kitap değerlendirme vb.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(15 Puan)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</w:t>
            </w:r>
            <w:r w:rsidR="00965C53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D495A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A658B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8DA20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E4E66D" w14:textId="7F10A4C2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7FB06C9" w14:textId="0168C82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66AE100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A.3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ISI (Web of Science) dışındaki diğer uluslararası indeksler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CDC5D8" w14:textId="66E5D2A2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A.3.1. Makale (derleme dâhildir)   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2BF24B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7FCA0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E21C2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D35104" w14:textId="208DFAF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572FFBB4" w14:textId="64D7DFE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0714D6" w14:textId="764D955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A.3.2. Olgu/vaka sunumu, teknik bilgi notu, tartışma, kritik, editöre mektup, kitap değerlendirme vb.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B7407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DC62F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218C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B61B11" w14:textId="5A5E6A5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5578C1A" w14:textId="0D39317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6DC725F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A.4</w:t>
            </w:r>
            <w:r w:rsidRPr="00FB7471">
              <w:rPr>
                <w:rFonts w:ascii="Cambria" w:hAnsi="Cambria"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İndeks kapsamı dışındaki diğer uluslararası hakemli bilimsel/ mesleki dergilerde yayınlar </w:t>
            </w:r>
          </w:p>
          <w:p w14:paraId="06D1EF02" w14:textId="214A8A9A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A.4.1. Makale (derleme dâhildir) </w:t>
            </w:r>
            <w:r w:rsidRPr="00FB7471">
              <w:rPr>
                <w:rFonts w:ascii="Cambria" w:hAnsi="Cambria"/>
              </w:rPr>
              <w:t xml:space="preserve">                                                                  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965C53" w:rsidRPr="00FB7471">
              <w:rPr>
                <w:rFonts w:ascii="Cambria" w:hAnsi="Cambria"/>
              </w:rPr>
              <w:t xml:space="preserve">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CA6CDF">
              <w:rPr>
                <w:rFonts w:ascii="Cambria" w:hAnsi="Cambria"/>
              </w:rPr>
              <w:t xml:space="preserve">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CACE4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3E3CB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4DE0D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2C9234" w14:textId="6907C64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BAB2BF" w14:textId="56F1B02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1F1081" w14:textId="0710CC3E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(8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8FDB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0B8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559B8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FFAB27" w14:textId="48B86709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DDC65E5" w14:textId="3B55A89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E158C57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A.5. ULAKBİM-TR Dizininde taranan hakemli dergilerde yayınlar </w:t>
            </w:r>
          </w:p>
          <w:p w14:paraId="793BBBDA" w14:textId="16412230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A.5.1. Makale (derleme dâhildir)        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(20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28BD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8F3A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524C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32B11A" w14:textId="203DAE3E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D1A126" w14:textId="13C12E61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5C8098" w14:textId="5BB5F653" w:rsidR="00C120E5" w:rsidRPr="00FB7471" w:rsidRDefault="00DA0AB5" w:rsidP="00DA0AB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A.5.2. Olgu/vaka sunumu, teknik bilgi notu, tartışma, kritik, editöre mektup, kitap değerlendirme vb.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4BDF0F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80916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FB0D2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1D0358" w14:textId="65508B40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08E6355" w14:textId="75164B7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A4F4BEC" w14:textId="77777777" w:rsidR="005C266E" w:rsidRPr="00FB7471" w:rsidRDefault="00DA0AB5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A.6</w:t>
            </w:r>
            <w:r w:rsidR="005C266E"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ULAKBİM-TR Dizininde taranmayan ulusal hakemli dergilerde yayınlar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</w:p>
          <w:p w14:paraId="10DE3A34" w14:textId="2BED8D00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</w:t>
            </w:r>
            <w:r w:rsidR="00DA0AB5" w:rsidRPr="00FB7471">
              <w:rPr>
                <w:rFonts w:ascii="Cambria" w:hAnsi="Cambria"/>
                <w:iCs/>
                <w:sz w:val="20"/>
                <w:szCs w:val="20"/>
              </w:rPr>
              <w:t>A.6.1. Makale (derleme dâhildir)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6B89B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0F916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FD878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590D48" w14:textId="0334C1D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23FB3AE" w14:textId="3A5F7E4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4101D9A" w14:textId="0A18F2EE" w:rsidR="00C120E5" w:rsidRPr="00FB7471" w:rsidRDefault="005C266E" w:rsidP="005C266E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A.6.2.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  (5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C615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682B7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F214A7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C7BBAF6" w14:textId="2E4472B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0C45B2" w14:textId="31C05B6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CB71105" w14:textId="794833FF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A.7. Alanında uluslararası yayınevleri ya da kuruluşlarca yabancı dilde basılmış bilimsel yayınlar</w:t>
            </w:r>
          </w:p>
          <w:p w14:paraId="097B8C44" w14:textId="717E5A22" w:rsidR="005C266E" w:rsidRPr="00FB7471" w:rsidRDefault="008D279A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>A.7.1. Kitap yazarlığı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(2)                                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(70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C0C9D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EF59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3E62D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7FC8A6" w14:textId="6C0EFE4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1BEA112" w14:textId="30416B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1BBC98" w14:textId="2B9DB351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A.7.2. Kitaplarda editörlük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50 Puan)</w:t>
            </w:r>
          </w:p>
          <w:p w14:paraId="61D5FC98" w14:textId="5D7BCAB0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8324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09515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41CBAB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C06B0" w14:textId="72633CB4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CF32986" w14:textId="2629750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F75F33B" w14:textId="77777777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A.7.3. Kitaplarda bölüm yazarlığı veya kitapçık (50 sayfadan az)                                      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(40 Puan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</w:p>
          <w:p w14:paraId="7FBD04C5" w14:textId="501EFA52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6CFB5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BB750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D8AED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7BD814" w14:textId="3D345CC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9366C53" w14:textId="6D1D29C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F1C08C8" w14:textId="534A8402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A.7.4. Ansiklopedi bölüm yazarlığı      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(15 Puan)</w:t>
            </w:r>
          </w:p>
          <w:p w14:paraId="2F534E3C" w14:textId="7B00F74C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ED21C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14355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D06BB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2D82E61" w14:textId="3FB73DF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017D3BE" w14:textId="0A7801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FD9247" w14:textId="45F1C7D9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A.7.5. Ansiklopedi madde tanımlaması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(8 Puan)</w:t>
            </w:r>
          </w:p>
          <w:p w14:paraId="2247D5D0" w14:textId="2189C955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E263B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5295E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531839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8E04E8C" w14:textId="1DC04C08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C4D333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FDD7C8" w14:textId="77777777" w:rsidR="00C120E5" w:rsidRPr="00FB7471" w:rsidRDefault="005C266E" w:rsidP="00C120E5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A.8. Alanında ulusal yayınevleri </w:t>
            </w:r>
            <w:r w:rsidR="008D279A"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ya da kuruluşlarca Türkçe basılmış bilimsel yayınlar</w:t>
            </w:r>
          </w:p>
          <w:p w14:paraId="02B78D71" w14:textId="17A9DBF0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A.8.1. Kitap veya ders kitabı yazarlığı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(2)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(En az 50 sayfa)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B9E08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E8330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FB628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0073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F326DF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8A8A1F" w14:textId="6718F5B6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A.8.2. Kitap editörlüğü (En az 50 sayfa)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  <w:p w14:paraId="5BCB2BFE" w14:textId="43E183D0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63A716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60DBB7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47DE11E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61E24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BC690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5DD776D" w14:textId="7777777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A.8.3. Kitapçık (50 sayfadan az) veya kitap bölümü yazarlığı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  <w:p w14:paraId="3DA1C95E" w14:textId="06E18CA6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2B6F66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017FD2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568C7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56B76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6BBF2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A7E29C1" w14:textId="3BAD6DE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A.8.4. Kitap çevirmenliği (En az 50 sayfa)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  <w:p w14:paraId="58376893" w14:textId="6C3B5022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B3A97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77920C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CEC723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5E6EA6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9E72C8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2EB87D" w14:textId="591C63B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A.8.5. Ansiklopedi bölüm yazarlığı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4639A5C" w14:textId="15149F44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2597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23E76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71B53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19B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E007B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05726C4" w14:textId="09BC0F7F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A.8.6. Kitap bölümü, kitapçık veya makale çevirmenliği (50 sayfadan az)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</w:t>
            </w:r>
            <w:r w:rsidR="00CA6CDF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n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)</w:t>
            </w:r>
          </w:p>
          <w:p w14:paraId="2691EFBF" w14:textId="0602467F" w:rsidR="00CA6CDF" w:rsidRPr="00CA6CDF" w:rsidRDefault="00CA6CDF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A7394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54CDF7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12592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961C56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B1A8E9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90A37E" w14:textId="21966700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A.8.7. Ansiklopedi madde tanımlaması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32F24B32" w14:textId="5578CE56" w:rsidR="00FB7471" w:rsidRPr="00FB7471" w:rsidRDefault="00FB7471" w:rsidP="00C120E5">
            <w:pPr>
              <w:pStyle w:val="AralkYok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3B801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AD3A9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AE47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EB189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784768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EE59970" w14:textId="2E784B95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A.9. Uluslararası 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(Adayın kendi yayınlarına yaptığı atıflar hariç, atıf başına)</w:t>
            </w:r>
          </w:p>
          <w:p w14:paraId="036A5F4C" w14:textId="1CAB13E3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A.9.1. SCI, SCI Expanded, SSCI ve AHCI kapsamındaki dergilerdeki atıf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vAlign w:val="center"/>
          </w:tcPr>
          <w:p w14:paraId="22D6970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D6C34F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B38D0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A895B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981F69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C7DE59" w14:textId="6AAA09C6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A.9.2. ISI (Web of Science) tarafından taranan; SCI, SCI Expanded, SSCI ve AHCI kapsamı dışındaki dergilerdeki atıf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A9E87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47881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3D1EE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3D6FBA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CC455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F6A6801" w14:textId="77777777" w:rsidR="00012D46" w:rsidRPr="00FB7471" w:rsidRDefault="008D279A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A.9.3. ISI (Web of Science) kapsamı dışındaki diğer uluslararası indeksli dergilerdeki atıf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</w:p>
          <w:p w14:paraId="651275B9" w14:textId="24385EB6" w:rsidR="00C120E5" w:rsidRPr="00FB7471" w:rsidRDefault="00012D46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03B369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AAA066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7C4D5E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54E6D4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F4F04B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5D61F6B" w14:textId="54038EB8" w:rsid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A.9.4. Uluslararası kitaplardaki atıf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</w:p>
          <w:p w14:paraId="0032680F" w14:textId="45DCE1FA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CEAB3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8A42E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367B4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2526D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9BD82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B8F4BFC" w14:textId="63CEAF9D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A.10. Ulusal 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(Adayın kendi yayınlarına yaptığı atıflar hariç)</w:t>
            </w:r>
          </w:p>
          <w:p w14:paraId="5A2242F0" w14:textId="368A0341" w:rsidR="00012D46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A.10.1. ULAKBİM-TR Dizininde taranan hakemli dergilerde yapılan atıflar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6F6EC54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792472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11C146D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C86AF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07325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9C0ABB2" w14:textId="77777777" w:rsidR="00AC12EC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A.10.2. ULAKBİM-TR Dizininde taranmayan hakemli dergilerde yapılan atıflar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</w:p>
          <w:p w14:paraId="16DF5609" w14:textId="301D5BC5" w:rsidR="00C120E5" w:rsidRPr="00FB7471" w:rsidRDefault="00AC12EC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="00012D46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0.5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F4577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CCFD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15914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5722BC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61C01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84213A7" w14:textId="0908139D" w:rsidR="00C120E5" w:rsidRDefault="00BB09BB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A.10.3. Ulusal kitaplardaki atıflar        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  <w:p w14:paraId="6B6EF805" w14:textId="42801F6B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2DDAA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929A5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DB013B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6F126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476DE" w14:paraId="7EEE3978" w14:textId="10321FE9" w:rsidTr="001463F5">
        <w:trPr>
          <w:gridAfter w:val="2"/>
          <w:wAfter w:w="33" w:type="dxa"/>
          <w:trHeight w:val="46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81BE90C" w14:textId="77777777" w:rsidR="00B66679" w:rsidRDefault="00B66679" w:rsidP="00B66679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81BD71F" w14:textId="5557E5E8" w:rsidR="00C120E5" w:rsidRDefault="00B6705E" w:rsidP="00FB628A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YAYINLAR VE ATIFLAR</w:t>
            </w:r>
            <w:r w:rsidR="00C120E5" w:rsidRPr="00FB7471">
              <w:rPr>
                <w:rFonts w:ascii="Cambria" w:hAnsi="Cambria" w:cs="Times New Roman"/>
                <w:b/>
                <w:color w:val="C00000"/>
              </w:rPr>
              <w:t xml:space="preserve"> BAŞLIĞINDAN ALDIĞI TOPLAM PUAN</w:t>
            </w:r>
          </w:p>
          <w:p w14:paraId="29937226" w14:textId="77777777" w:rsidR="00CA6CDF" w:rsidRDefault="00CA6CDF" w:rsidP="00B66679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7E65E22" w14:textId="43E7AAE2" w:rsidR="00B66679" w:rsidRPr="00FB7471" w:rsidRDefault="00B66679" w:rsidP="001D6553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B5F7C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065FEC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7AE437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EF952" w14:textId="0791B935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</w:tr>
      <w:tr w:rsidR="00BB09BB" w:rsidRPr="00173318" w14:paraId="144D7EEE" w14:textId="69AFAA29" w:rsidTr="001463F5">
        <w:trPr>
          <w:gridAfter w:val="2"/>
          <w:wAfter w:w="33" w:type="dxa"/>
          <w:trHeight w:val="300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F9DB1" w14:textId="18CE6349" w:rsidR="00BB09BB" w:rsidRPr="00FB7471" w:rsidRDefault="00BB09BB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BİLİMSEL TOPLANTILAR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CF51F" w14:textId="590D8308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FCBFA" w14:textId="31106ADF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173318" w14:paraId="45948F97" w14:textId="77777777" w:rsidTr="001463F5">
        <w:trPr>
          <w:gridAfter w:val="2"/>
          <w:wAfter w:w="33" w:type="dxa"/>
          <w:trHeight w:val="545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0A429" w14:textId="3C9C82F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66E78" w14:textId="2883E377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8C690" w14:textId="53CC4A46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65B68" w14:textId="04B1C64E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D5722" w14:textId="082F10EA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2E1A4C8" w14:textId="45E0EA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494E9BB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B.1. Uluslararası kongre/ konferans/ sempozyum/ çalıştay vb.</w:t>
            </w:r>
          </w:p>
          <w:p w14:paraId="442D7157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B.1.1. SCI, SCI Expanded, SSCI ve AHCI kapsamındaki dergilerde yayımlanan tam metin bildiri</w:t>
            </w:r>
          </w:p>
          <w:p w14:paraId="539F3226" w14:textId="051E46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53CC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AF9026" w14:textId="77777777" w:rsidR="00695290" w:rsidRPr="00BB09BB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CE8C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93B815" w14:textId="45903062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36EC9F1" w14:textId="1E09DDB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39F9991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B.1.2. SCI Expanded, SSCI ve AHCI kapsamındaki dergilerde yayımlanan bildiri özetleri</w:t>
            </w:r>
          </w:p>
          <w:p w14:paraId="39882E47" w14:textId="0963709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41B0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E2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7BFFD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8A7D87" w14:textId="699C126E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D6A4A6F" w14:textId="0AFEA70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380B55" w14:textId="1CC729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B.1.3. ISI (Web of Science) kapsamında CPCI-S, CPCI-SSH veri tabanlarında yayımlanan bildiri özetleri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721792D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B0C63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FDA7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65A31C6" w14:textId="6713D5C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B06C1E8" w14:textId="2D34534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EF007E" w14:textId="749834B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B.1.4. SCI, SCI Expanded, SSCI ve AHCI kapsamı dışındaki bilimsel etkinliklere ait kitaplarda yayımlanan tam metin bildiri/ müzakere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F299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5D27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8991F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6C4055" w14:textId="63FDD96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2CF5574" w14:textId="12ECDFC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81FCA34" w14:textId="007E661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B.1.5. Bilimsel etkinliklere ait kitaplarda yayımlanan bildiri özeti/poster bildiri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 Puan)</w:t>
            </w:r>
          </w:p>
          <w:p w14:paraId="2CBF926C" w14:textId="0091E58C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611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04B13B7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F4B56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51F2DF" w14:textId="64B28DBF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ABA67" w14:textId="76DF081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D6925C" w14:textId="5C71455A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B.1.6.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64B10CE3" w14:textId="6F18A74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4849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7650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5CADD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54715BA" w14:textId="36DEE75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426F6B1" w14:textId="73196EA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456CBC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B.1.7. Bilimsel etkinliklerde çağrılı/ davetli olarak sunulan bildiri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12 Puan)</w:t>
            </w:r>
          </w:p>
          <w:p w14:paraId="5B735745" w14:textId="769D1C6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E7DD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4284E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6727B8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1B65CE6" w14:textId="1E852F4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4DB42E5" w14:textId="3C16BCC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FAC695" w14:textId="0DE002B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B.1.8. Bilimsel kongre/konferans/ sempozyum/ çalıştaylara katılmak (Güzel sanatlardaki çalıştaylarda işliğe katılmak zorunludur.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0FB7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F8C1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1116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559E66" w14:textId="20FA86C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3F8C35" w14:textId="22AA830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6757AA6" w14:textId="578CBE0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B.2. Ulusal kongre/konferans/sempozyum/çalıştay vb.</w:t>
            </w:r>
          </w:p>
          <w:p w14:paraId="07348F72" w14:textId="523367AA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B.2.1. Bilimsel etkinliklere ait kitaplarda yayımlanan sözlü tam metin bildiri/müzakere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vAlign w:val="center"/>
          </w:tcPr>
          <w:p w14:paraId="066FCE0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357D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9B77E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7254F4" w14:textId="189510F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1E6877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C632E4E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B.2.2. Bilimsel etkinliklere ait kitaplarda yayımlanan tam metin poster bildiri                    </w:t>
            </w:r>
          </w:p>
          <w:p w14:paraId="65A655F7" w14:textId="75672B6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3CE4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024969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B355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E91C1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D37BE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281E8B1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B.2.3. Bilimsel etkinliklere ait kitaplarda yayımlanan bildiri özeti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68921AF0" w14:textId="52DEA58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2055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8115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214ED4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7DEB5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642623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AE185C" w14:textId="69AC1FB1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B.2.4.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  <w:p w14:paraId="5C6F37D4" w14:textId="0CC8994F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BDB3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8FCC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A5D7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5739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6B9684" w14:textId="7731D63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21A9C29" w14:textId="0B48B44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B.2.5. Bilimsel etkinliğe çağrılı bildiri sunmak üzere davet edilmek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  <w:p w14:paraId="6C35D81F" w14:textId="5FE93EC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B1072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B88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0A0C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F36042" w14:textId="7F7956F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30EC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EEBBBAA" w14:textId="6263EAA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B.2.6. Bilimsel kongre/ konferans/ sempozyum/ çalıştaylara katılmak (Güzel sanatlardaki çalıştaylarda işliğe katılmak zorunludur)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8B5F1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CB081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502FA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4F1D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A39DA18" w14:textId="0CC0ACF4" w:rsidTr="001463F5">
        <w:trPr>
          <w:gridAfter w:val="2"/>
          <w:wAfter w:w="33" w:type="dxa"/>
          <w:trHeight w:val="489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0B97205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5135515" w14:textId="58CC4D2C" w:rsidR="00695290" w:rsidRDefault="00695290" w:rsidP="00695290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BİLİMSEL TOPLANTILAR BAŞLIĞINDAN ALDIĞI TOPLAM PUAN</w:t>
            </w:r>
          </w:p>
          <w:p w14:paraId="7414B0B7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C7A26C3" w14:textId="51B3A6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DD46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DD11A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26C9E1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DA3378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56B7D279" w14:textId="188EF1AD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DE4C63C" w14:textId="651250E2" w:rsidTr="001463F5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0956C" w14:textId="3A3E65C6" w:rsidR="00695290" w:rsidRPr="00FB7471" w:rsidRDefault="00695290" w:rsidP="00695290">
            <w:pPr>
              <w:pStyle w:val="AralkYok"/>
              <w:numPr>
                <w:ilvl w:val="0"/>
                <w:numId w:val="13"/>
              </w:numPr>
              <w:ind w:hanging="72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/>
                <w:b/>
                <w:color w:val="00206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DERGİ EDİTÖRLÜĞÜ, YAYIN KURULU ÜYELİĞİ VE HAKEMLİK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41714" w14:textId="482E1F15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5E1A5" w14:textId="1CBC358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F7B3877" w14:textId="77777777" w:rsidTr="00AC12EC">
        <w:trPr>
          <w:gridAfter w:val="2"/>
          <w:wAfter w:w="33" w:type="dxa"/>
          <w:trHeight w:val="10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60777" w14:textId="668A6006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204EC" w14:textId="0E76242C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58B913B4" w14:textId="45321F92" w:rsidR="00695290" w:rsidRPr="00AC12EC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5D86D" w14:textId="4DAAFE77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CA6FC" w14:textId="01611508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F0622" w14:textId="5F29CC46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1A05651B" w14:textId="7E9E2D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5F377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C.1. SCI, SCI Expanded, SSCI ve AHCI kapsamındaki dergilerde</w:t>
            </w:r>
          </w:p>
          <w:p w14:paraId="2CF91FDB" w14:textId="47FB52B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7D0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8F2C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34558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525699" w14:textId="26D4A11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7DF0887" w14:textId="12D0E0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5830E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</w:t>
            </w:r>
          </w:p>
          <w:p w14:paraId="342E9158" w14:textId="3BF23A0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798AAB6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44193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D97AF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24F1104" w14:textId="60C12AE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9A1D46" w14:textId="5E4CB00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1244D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0007A691" w14:textId="3944352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8DCA6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3B38FC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C8E3B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09D3D6" w14:textId="6F25EB8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468763E" w14:textId="771083A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E0643C2" w14:textId="1FCE0B4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C.2. ISI (Web of  Science) tarafından taranan;  SCI,  SCI  Expanded,   SSCI ve  AHCI kapsamı dışındaki dergilerde</w:t>
            </w:r>
          </w:p>
          <w:p w14:paraId="30C40F5A" w14:textId="1D0D9AA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6C8DBB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4B21E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0FB6D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F982989" w14:textId="61D4EF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D6AE75" w14:textId="1B7E54B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D191C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  </w:t>
            </w:r>
          </w:p>
          <w:p w14:paraId="637C4DB5" w14:textId="7096951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10 Puan)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BDFE6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7EB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2586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40807" w14:textId="08A6B2C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D036AE" w14:textId="5C34EC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F8E5F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</w:p>
          <w:p w14:paraId="55CB389B" w14:textId="18F048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47713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406A7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83131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6D62C4" w14:textId="00A4349D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C6ABFE" w14:textId="0072E16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9106D2" w14:textId="55673F8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C.3. ISI (Web of  Science) kapsamı dışındaki diğer uluslararası indeksli dergilerde</w:t>
            </w:r>
          </w:p>
          <w:p w14:paraId="1FAD15F3" w14:textId="13EF46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2FCC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7AB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C64D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3F05E9" w14:textId="5D816CE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1536078" w14:textId="56D2AA6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F47802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C.3.2. Yayın kurulu üyeliği/ Editörlük/ Özel sayı editörlüğü                                             </w:t>
            </w:r>
          </w:p>
          <w:p w14:paraId="4E0F62AE" w14:textId="1FEF7D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3F497D2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ED80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51C55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DF8F19" w14:textId="2CF4598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871B479" w14:textId="1D81AAF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159B9E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</w:p>
          <w:p w14:paraId="3C7CAC17" w14:textId="47EE26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15E2CA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F5073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74913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287B8F1" w14:textId="1B159D8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EE6C4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8A13FE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C.4. İlgili alanda indeks kapsamı dışındaki uluslararası hakemli bilimsel/mesleki dergilerde</w:t>
            </w:r>
          </w:p>
          <w:p w14:paraId="2D62FBE7" w14:textId="5D69B27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C.4.1. Baş Editörlük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66945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5511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9EF4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606FB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63A086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5B17B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C.4.2. Yayın kurulu üyeliği/ Editörlük/ Özel sayı editörlüğü                                              </w:t>
            </w:r>
          </w:p>
          <w:p w14:paraId="152DD4C9" w14:textId="573BD4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vAlign w:val="center"/>
          </w:tcPr>
          <w:p w14:paraId="1A48D8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7B8738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A355FF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AFFA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04F7E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67DB6C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</w:t>
            </w:r>
          </w:p>
          <w:p w14:paraId="3404BBFA" w14:textId="6ECB6B4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AC22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A39B2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83EA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D1C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43E7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273DB45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 5. Ulusal hakemli bilimsel dergilerde</w:t>
            </w:r>
          </w:p>
          <w:p w14:paraId="79052C48" w14:textId="5CFA459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5680BB7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3A5BB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829FC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DD061C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593F7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DE93C1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C.5.2. Yayın kurulu üyeliği/ Editörlük/ Özel sayı editörlüğü                                              </w:t>
            </w:r>
          </w:p>
          <w:p w14:paraId="5BF27969" w14:textId="5A5FE94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8A1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B8B1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6DBE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314C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01E2E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8D6CE0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</w:t>
            </w:r>
          </w:p>
          <w:p w14:paraId="7F2C53B1" w14:textId="264DA7E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6293AAC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60C84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93AFF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7A8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89BBD43" w14:textId="7BCEC3C6" w:rsidTr="001463F5">
        <w:trPr>
          <w:gridAfter w:val="2"/>
          <w:wAfter w:w="33" w:type="dxa"/>
          <w:trHeight w:val="549"/>
          <w:jc w:val="center"/>
        </w:trPr>
        <w:tc>
          <w:tcPr>
            <w:tcW w:w="8359" w:type="dxa"/>
            <w:vAlign w:val="center"/>
          </w:tcPr>
          <w:p w14:paraId="58A368D9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9F54E4F" w14:textId="04124EFB" w:rsidR="00695290" w:rsidRDefault="00695290" w:rsidP="00695290">
            <w:pPr>
              <w:pStyle w:val="AralkYok"/>
              <w:ind w:left="360" w:hanging="360"/>
              <w:jc w:val="both"/>
              <w:rPr>
                <w:rFonts w:ascii="Cambria" w:hAnsi="Cambria" w:cs="Times New Roman"/>
                <w:b/>
                <w:color w:val="C00000"/>
              </w:rPr>
            </w:pPr>
            <w:r>
              <w:rPr>
                <w:rFonts w:ascii="Cambria" w:hAnsi="Cambria" w:cs="Times New Roman"/>
                <w:b/>
                <w:color w:val="C00000"/>
              </w:rPr>
              <w:t xml:space="preserve">C - 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DERGİ EDİTÖRLÜĞÜ, YAYIN KURULU ÜYELİĞİ VE HAKEMLİK BAŞLIĞINDAN ALDIĞI TOPLAM PUAN</w:t>
            </w:r>
          </w:p>
          <w:p w14:paraId="7D256749" w14:textId="0FFA21F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1EF859D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77D5195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6908E32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4639750C" w14:textId="396B6B8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628237E9" w14:textId="254C196A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88E9A" w14:textId="073D75A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507" w:hanging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ARAŞTIRMA – GELİŞTİRMEYE DAYALI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8BBDE" w14:textId="4091B7B1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7B8FE" w14:textId="2E70015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A4E5458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707B3" w14:textId="6592C688" w:rsidR="00695290" w:rsidRPr="00FB7471" w:rsidRDefault="00695290" w:rsidP="00695290">
            <w:pPr>
              <w:pStyle w:val="AralkYok"/>
              <w:ind w:left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E4A65" w14:textId="22F23BFB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6EFF467A" w14:textId="675EF232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F9840" w14:textId="76FBE4D4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0B8AC" w14:textId="7D334EF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98E21" w14:textId="2A257D2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4FE74AB" w14:textId="5300DF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E4A3C3" w14:textId="2ADF124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D.1. Projeler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(Sonuçlandırılmış olmak şartıyla)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(3)</w:t>
            </w:r>
          </w:p>
          <w:p w14:paraId="1B7D0F44" w14:textId="48635EB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D.1.1. Uluslararası kuruluşlarca desteklenen bilimsel projede yürütücülük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BF67D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61B2E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E7BC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9325C" w14:textId="1DAEB1C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BDE1DC" w14:textId="3B8DE85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80060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D.1.2. Uluslararası kuruluşlarca desteklenen bilimsel projede görev alma                       </w:t>
            </w:r>
          </w:p>
          <w:p w14:paraId="781D6C96" w14:textId="0AC0B99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DBA10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0722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116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160653" w14:textId="42476D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63C21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EFC6E8" w14:textId="1E9D6ADE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D.1.3.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yürütücülük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vAlign w:val="center"/>
          </w:tcPr>
          <w:p w14:paraId="40AE73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9C1C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31005C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8B95E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EBE9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A7431A2" w14:textId="2EDC549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D.1.4.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görev alma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A0D49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87C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548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0A342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C9AC79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773729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D.1.5. Üniversiteler/ yerel kuruluşlarca desteklenen bilimsel projede yürütücülük          </w:t>
            </w:r>
          </w:p>
          <w:p w14:paraId="2DA66FBC" w14:textId="34CDE3B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651955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F36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07385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AD947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48D7DD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84ECA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D.1.6. Üniversiteler/ yerel kuruluşlarca desteklenen bilimsel projede görev alma         </w:t>
            </w:r>
          </w:p>
          <w:p w14:paraId="7F18B319" w14:textId="119C3FC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9BB68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B70B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241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FBA24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6F21B1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2706A7A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D.1.7. Uluslararası kuruluşlarca desteklenen projelere proje yürütücüsü olarak proje sunma</w:t>
            </w:r>
          </w:p>
          <w:p w14:paraId="68CD364A" w14:textId="5ABBC8A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23A8A1A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4F602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B28D7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8DED0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FAE39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75505D8" w14:textId="399B589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D.1.8. TÜBİTAK, Sanayi ve Teknoloji Bakanlığı, Kalkınma Ajansları vb. gibi ulusal kuruluşlarca desteklenen bilimsel projelere proje yürütücüsü olarak proje sunma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CDDA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435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1A9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4653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1983F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D8BD99D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D.2. Bilimsel raporlar</w:t>
            </w:r>
          </w:p>
          <w:p w14:paraId="0DFB52C3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D.2.1. Uluslararası bir kurum veya kuruluş tarafından talep edilen bilimsel raporlar      </w:t>
            </w:r>
          </w:p>
          <w:p w14:paraId="56864DEF" w14:textId="76C3247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7968AE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0AAF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4E99AF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EA3C5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F4FA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078BA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D.2.2. Ulusal bir kurum veya kuruluş tarafından talep edilen bilimsel raporlar               </w:t>
            </w:r>
          </w:p>
          <w:p w14:paraId="0D6F59EB" w14:textId="041DC498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D937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22E8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437E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75B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7E6EE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0353335" w14:textId="34653CE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D.3. Ödüller</w:t>
            </w:r>
          </w:p>
          <w:p w14:paraId="621A3519" w14:textId="55BBD8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D.3.1. Uluslararası bilimsel kuruluşlarca verilen bilim, teşvik ve hizmet ödülü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50 Puan)</w:t>
            </w:r>
          </w:p>
        </w:tc>
        <w:tc>
          <w:tcPr>
            <w:tcW w:w="567" w:type="dxa"/>
            <w:vAlign w:val="center"/>
          </w:tcPr>
          <w:p w14:paraId="2273F71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5DA3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EC0CA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2ABC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1F5B4D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2A54F9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D.3.2. TÜBİTAK, TÜBA vb. gibi ulusal bilimsel kuruluşlarca verilen bilim, teşvik ve hizmet ödülü (TÜBİTAK Türkiye Adresli Uluslararası Bilimsel Yayınları Teşvik (UBYT) ödülü hariç)      </w:t>
            </w:r>
          </w:p>
          <w:p w14:paraId="195A1773" w14:textId="64FD158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4261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149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CF95A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ADB49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E018E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14A6AF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D.3.3. Uluslararası kuruluşlarca verilen proje ödülü                                                        </w:t>
            </w:r>
          </w:p>
          <w:p w14:paraId="79F0D149" w14:textId="5E250ED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2699C7F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49A39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B9B23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9B5A7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BAF692" w14:textId="3DFD800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66B1BBF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D.3.4. Ulusal kuruluşlarca verilen proje ödülü                                                                 </w:t>
            </w:r>
          </w:p>
          <w:p w14:paraId="184F2643" w14:textId="29680871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7B92C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E65DF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918A8A3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24AF1C" w14:textId="7B474B1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8EF6D6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2860F6D9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D.3.5. Uluslararası diğer kuruluşlarca verilen bilim, kültür, sanat ve spor ödülü           </w:t>
            </w:r>
          </w:p>
          <w:p w14:paraId="32BB3CBF" w14:textId="27BF111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54162FCC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478B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086CA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3E4BD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D4F1DC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265ED0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D.3.6. Ulusal kuruluşlarca verilen bilim, kültür, sanat ve spor ödülü                            </w:t>
            </w:r>
          </w:p>
          <w:p w14:paraId="1E6A809C" w14:textId="7044F6C6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6D4901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A90E7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C969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AE56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11474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65B0109F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D.3.7. Yerel kuruluşlarca verilen bilim, kültür, sanat ve spor ödülü                                </w:t>
            </w:r>
          </w:p>
          <w:p w14:paraId="0D395451" w14:textId="21BB735B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B645488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0BCC9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B44E9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38B8B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9AE9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8CB5D6F" w14:textId="0E215D19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D.3.8. Yürütücüsü olduğu projenin, uluslararası mimari proje yarışmasında derece/mansiyon (satın alma dâhil) alması                                                                               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CC4C2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9181E8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3154A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A884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641A7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B010D39" w14:textId="7A94FD1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D.3.9. Yürütücüsü olduğu projenin, geçerli yasa, yönetmelik ve esaslar çerçevesinde, ilgili ulusal kuruluşlar (Meslek odaları, yerel yönetimler, bakanlıklar vb.) tarafından düzenlenen mimari proje yarışmasında (Öğrenci yarışmaları hariç) derece/ mansiyon (satın alma dâhil) alması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2650C6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991325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8062D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5C70E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F4CCA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78300185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D.3.10. Ulusal ve uluslararası yarışmalı sergide sanat eserinin derece/ mansiyon alması         </w:t>
            </w:r>
          </w:p>
          <w:p w14:paraId="255CA0D9" w14:textId="462C821F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D937B2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E844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E8D2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93B4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71E5F3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A9DA8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D.4. Burslar </w:t>
            </w:r>
          </w:p>
          <w:p w14:paraId="4F4995C3" w14:textId="73DFA5DE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D.4.1. Bilimsel araştırma amaçlı uluslararası burslar </w:t>
            </w:r>
          </w:p>
          <w:p w14:paraId="1159AEDB" w14:textId="495FE74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D.4.1.1. Üç ay ve üzeri uzun süreli burs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895BEEE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CA933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7E8E4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24355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9DE1B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4B9916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D.4.1.2. Üç aydan kısa süreli burs                                                                                  </w:t>
            </w:r>
          </w:p>
          <w:p w14:paraId="510A85B2" w14:textId="36F6834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B7DF9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09B39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AAA5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A60F19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3C87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B07B4" w14:textId="16E87D5A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D.4.2. Bilimsel araştırma amaçlı ulusal burslar </w:t>
            </w:r>
          </w:p>
          <w:p w14:paraId="58D78D3B" w14:textId="02EFDAD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D.4.2.1. Üç ay ve üzeri uzun süreli burs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051F35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F1217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9D389B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91678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7EDFF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0A6B24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D.4.2.2. Üç aydan kısa süreli burs                                                                                  </w:t>
            </w:r>
          </w:p>
          <w:p w14:paraId="76630EE3" w14:textId="15FCC5E4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13F1BCA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1A020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CBB0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34DFE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6C27E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0FE78FEA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D.5. Patent</w:t>
            </w:r>
          </w:p>
          <w:p w14:paraId="2B34A519" w14:textId="3E90806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D.5.1. Uluslararası patentler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1DAE6A27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2B2B3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26B18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75773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D98DAF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7779096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D.5.2. Ulusal patentler                                                                                                       </w:t>
            </w:r>
          </w:p>
          <w:p w14:paraId="62E18A30" w14:textId="193CA5F3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7F413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F56C1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F8B8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8F76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7C80C8A4" w14:textId="375E8B9B" w:rsidTr="001463F5">
        <w:trPr>
          <w:gridAfter w:val="2"/>
          <w:wAfter w:w="33" w:type="dxa"/>
          <w:trHeight w:val="71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E1FA37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99218CE" w14:textId="663FCD0F" w:rsidR="00695290" w:rsidRPr="00DA5E5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 xml:space="preserve">D </w:t>
            </w:r>
            <w:r>
              <w:rPr>
                <w:rFonts w:ascii="Cambria" w:hAnsi="Cambria" w:cs="Times New Roman"/>
                <w:b/>
                <w:color w:val="C00000"/>
              </w:rPr>
              <w:t>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 xml:space="preserve"> ARAŞTIRMA – GELİŞTİRMEYE DAYALI BİLİMSEL FAALİYETLER</w:t>
            </w:r>
            <w:r w:rsidRPr="00FB7471">
              <w:rPr>
                <w:rFonts w:ascii="Cambria" w:hAnsi="Cambria"/>
                <w:b/>
                <w:color w:val="C00000"/>
              </w:rPr>
              <w:t xml:space="preserve"> BAŞLIĞINDAN ALDIĞI TOPLAM PUAN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CE61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16FC4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44503D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E8942" w14:textId="420A7C03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56CD659" w14:textId="4B847B8C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E2FCA" w14:textId="766D28AA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366" w:hanging="426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EĞİTİM – ÖĞRETİM FAALİYETLERİ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226BA" w14:textId="2A25DE7D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48A25" w14:textId="2A88B8C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013A234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5B122" w14:textId="4AD72F04" w:rsidR="00695290" w:rsidRPr="00FB7471" w:rsidRDefault="00695290" w:rsidP="00695290">
            <w:pPr>
              <w:pStyle w:val="AralkYok"/>
              <w:ind w:left="366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88F23" w14:textId="2F387F2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389536B" w14:textId="6814D692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298D" w14:textId="1AC6F75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105D3" w14:textId="7AEAB4A0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95661" w14:textId="05B55C69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7D06057" w14:textId="5BB470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D479C8" w14:textId="1C27F4D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E.1. Tez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(Sonuçlandırılmış olmak koşulu ile)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373203FD" w14:textId="3EE917E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E.1.1. Yüksek Lisans tezi </w:t>
            </w:r>
          </w:p>
          <w:p w14:paraId="189CB409" w14:textId="468957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383B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E371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C72B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FAE04" w14:textId="759290B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2C9908" w14:textId="6FD397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DD8A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E.1.1.2. İkinci danışman                                                                                                     </w:t>
            </w:r>
          </w:p>
          <w:p w14:paraId="339BEAA2" w14:textId="31DEAC6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7F850C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E5400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E76C1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3693292" w14:textId="7DD138A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C7E0DD" w14:textId="15C5CFC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6DBD5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E.1.2. Doktora/ Uzmanlık/ Sanatta Yeterlik</w:t>
            </w:r>
          </w:p>
          <w:p w14:paraId="56BD93D2" w14:textId="3459FC8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DCC6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F16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3607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BFC1E1" w14:textId="0CF3920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8CC0B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B1D63F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E.1.2.2. İkinci danışman/ Tez İzleme Komitesi üyeliği                                                  </w:t>
            </w:r>
          </w:p>
          <w:p w14:paraId="70601A1C" w14:textId="10E620B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6963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4D81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600E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1F0EE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FEED85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C816DE3" w14:textId="43E98D3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E.2. Ders verme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(Dönem esas alınır)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071D05C8" w14:textId="4E11FE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E.2.1. Ön lisans, lisans düzeyinde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Puan/Ders)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7375A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74DF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C089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6DA8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6B7A7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B6C5B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E.2.2. Lisansüstü düzeyde                                                                                         </w:t>
            </w:r>
          </w:p>
          <w:p w14:paraId="3495612F" w14:textId="6967A8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Puan/Ders)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BE29C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55B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9E5E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8D9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08650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472F48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E.2.3. Lisans ve lisansüstü düzeyde değişim programları kapsamında yurtdışından gelen öğrencilere yabancı dilde ders verme          </w:t>
            </w:r>
          </w:p>
          <w:p w14:paraId="6ACFD388" w14:textId="015C2C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E.2.3.1 Ön lisans, lisans düzeyinde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F2F2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4B40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FDE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43F4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F66E0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FE6AB8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E.2.3.2 Lisansüstü düzeyde                                                                                        </w:t>
            </w:r>
          </w:p>
          <w:p w14:paraId="4D278D42" w14:textId="367612C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6300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24B0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8B11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245C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24E0E9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EF6FF1" w14:textId="2D10C08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E.3. Eğitim Koordinatörlüğü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(Yıl esas alınır)</w:t>
            </w:r>
          </w:p>
          <w:p w14:paraId="060A2DAC" w14:textId="62FAE2F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E.3.1. Eğitim programlarında üniversite koordinatörlüğü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86E4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FE5A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E36C3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BBB7A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E3C73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3DD28B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E.3.2. Eğitim programlarında Enstitü/Fakülte/Yüksekokul/ Meslek Yüksekokulu koordinatörlüğü</w:t>
            </w:r>
          </w:p>
          <w:p w14:paraId="1B82B901" w14:textId="79917CF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01E4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9645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E724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6313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1F8472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5A3F21A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E.3.3. Eğitim programlarında bölüm/dönem koordinatörlüğü/ lisans öğrenci danışmanlığı</w:t>
            </w:r>
          </w:p>
          <w:p w14:paraId="5236C85E" w14:textId="0094B85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B18F7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D8E55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E283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EE24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443E8589" w14:textId="377DB95E" w:rsidTr="001463F5">
        <w:trPr>
          <w:gridAfter w:val="2"/>
          <w:wAfter w:w="33" w:type="dxa"/>
          <w:trHeight w:val="485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A9E36A3" w14:textId="77777777" w:rsidR="0069529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7A2F4A50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/>
                <w:b/>
                <w:color w:val="C00000"/>
              </w:rPr>
              <w:t>E 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EĞİTİM – ÖĞRETİM FAALİYETLERİ BAŞLIĞINDAN ALDIĞI TOPLAM PUAN</w:t>
            </w:r>
          </w:p>
          <w:p w14:paraId="22A2ACA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80A60AB" w14:textId="646F732F" w:rsidR="00695290" w:rsidRPr="00FB7471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2B468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22D0D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68EF7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3D22D0" w14:textId="6EDD2889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2AF0D5F7" w14:textId="5D6D7355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5AB58" w14:textId="4D1446C9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DİĞER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0022C" w14:textId="75CB6E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E61C4" w14:textId="4BCAC2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67015190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C59D2" w14:textId="1E664BEC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F9745" w14:textId="4E3FADD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A1EB343" w14:textId="38A30124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019B7" w14:textId="1BE8130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72511" w14:textId="4AC37F37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60819" w14:textId="510435E1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8C52A3D" w14:textId="362966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E47504" w14:textId="7520ED2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F.1. Uluslararası sempozyum ve kongre düzenleme etkinliğinde</w:t>
            </w:r>
          </w:p>
          <w:p w14:paraId="50F64944" w14:textId="01DB43D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F.1.1. Düzenleme Kurulu Başkanlığı/ Genel Koordinatörlük yapmak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585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D7A7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C6BA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4F5070" w14:textId="22D6855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8B6D09" w14:textId="16CDBB2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14639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F.1.2. Kongre Sekreterliği yapmak                                                                                     </w:t>
            </w:r>
          </w:p>
          <w:p w14:paraId="2F85468D" w14:textId="2CBDA0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26F05F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9FA6A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7A567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D9147FD" w14:textId="54DC047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1CCE8E" w14:textId="7983B5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2C467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F.1.3. Düzenleme Kurulunda görev almak                                                                        </w:t>
            </w:r>
          </w:p>
          <w:p w14:paraId="1CFBAF09" w14:textId="703E31E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76B5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3EE6D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BB00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C50B7C" w14:textId="3F7DEB5C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527E7B3" w14:textId="3E567F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C7045E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F.1.4. Bilim Kurulunda görev almak/ Oturum Başkanlığı yapmak                                      </w:t>
            </w:r>
          </w:p>
          <w:p w14:paraId="562B6D22" w14:textId="34F50B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5B068B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A6BD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88B1AC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68D09E" w14:textId="0D1638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F565ECF" w14:textId="2B18094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11F29B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F.2. Uluslararası çalıştay ve panel etkinliğinde</w:t>
            </w:r>
          </w:p>
          <w:p w14:paraId="53391CC6" w14:textId="0B30AB1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F.2.1. Düzenleme Kurulu Başkanlığı/ Genel Koordinatörlük yapmak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11B4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C239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9871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29A8E3" w14:textId="7B8F0AA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724C2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C812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F.2.2. Çalıştay Sekreterliği yapmak                                                                                   </w:t>
            </w:r>
          </w:p>
          <w:p w14:paraId="544F6621" w14:textId="40A50FA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0DE63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44B6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1458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8BC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25AE0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F1FD16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F.2.3. Düzenleme Kurulunda görev almak                                                                         </w:t>
            </w:r>
          </w:p>
          <w:p w14:paraId="4A75146F" w14:textId="25AA270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9DCD9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E465C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217A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5CE0B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084AE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96DE0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F.2.4. Bilim Kurulunda görev almak/ Oturum Başkanlığı yapmak                                      </w:t>
            </w:r>
          </w:p>
          <w:p w14:paraId="2A96362A" w14:textId="21C850C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A8B33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F0032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B67F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4D28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6427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4628E3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F.3. Ulusal sempozyum ve kongre düzenleme etkinliğinde</w:t>
            </w:r>
          </w:p>
          <w:p w14:paraId="0A7CC41D" w14:textId="65E287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F.3.1. Düzenleme Kurulu Başkanlığı/ Genel Koordinatörlük yapmak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7C3A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D04E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DC2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AD563D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7397E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A4FB4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F.3.2. Sempozyum ve Kongre Sekreterliği yapmak                                                         </w:t>
            </w:r>
          </w:p>
          <w:p w14:paraId="04E58980" w14:textId="6472F97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D8963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06B37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1F9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2960C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42B36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3DA32E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F.3.3. Düzenleme Kurulunda görev almak                                                                          </w:t>
            </w:r>
          </w:p>
          <w:p w14:paraId="095E55CB" w14:textId="3B6E81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0DF9B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3147A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F95D2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AB9A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84921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36D18D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F.3.4. Bilim Kurulunda görev almak/ Oturum Başkanlığı yapmak                                      </w:t>
            </w:r>
          </w:p>
          <w:p w14:paraId="59C11343" w14:textId="2BBB45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vAlign w:val="center"/>
          </w:tcPr>
          <w:p w14:paraId="5F0CE4B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CAFA9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9FE16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B9F8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02B05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F1B3A1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F.4. Ulusal çalıştay ve panel etkinliğinde</w:t>
            </w:r>
          </w:p>
          <w:p w14:paraId="2B5BD449" w14:textId="4A64A04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F.4.1. Düzenleme Kurulu Başkanlığı/ Genel Koordinatörlük yapmak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EBD02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D6DF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916C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0168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594D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8B435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F.4.2. Kongre Sekreterliği yapmak                                                                                      </w:t>
            </w:r>
          </w:p>
          <w:p w14:paraId="600C2FF2" w14:textId="53779D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4E98344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1A47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B3DC24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52B0E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F2502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ACEC8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F.4.3. Düzenleme Kurulunda görev almak                                                                          </w:t>
            </w:r>
          </w:p>
          <w:p w14:paraId="39CF3559" w14:textId="3E9C86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3E663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E359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F2BB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C0B20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EC438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298469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F.4.4. Bilim Kurulunda görev almak/ Oturum Başkanlığı yapmak                                    </w:t>
            </w:r>
          </w:p>
          <w:p w14:paraId="69DAD097" w14:textId="70B8CE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vAlign w:val="center"/>
          </w:tcPr>
          <w:p w14:paraId="0A81202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BA3B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183A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051B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2F72E75" w14:textId="5D40E51B" w:rsidTr="001463F5">
        <w:trPr>
          <w:gridAfter w:val="2"/>
          <w:wAfter w:w="33" w:type="dxa"/>
          <w:trHeight w:val="116"/>
          <w:jc w:val="center"/>
        </w:trPr>
        <w:tc>
          <w:tcPr>
            <w:tcW w:w="8359" w:type="dxa"/>
            <w:vAlign w:val="center"/>
          </w:tcPr>
          <w:p w14:paraId="0A5CB58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202F10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F – DİĞER BİLİMSEL FAALİYETLER BAŞLIĞINDAN ALDIĞI TOPLAM PUAN</w:t>
            </w:r>
          </w:p>
          <w:p w14:paraId="30A1F7CD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F7FF0F6" w14:textId="15E5EC2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0A4BC4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7D009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364C1C0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240DAD4A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DA21214" w14:textId="284CC426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FE47CF9" w14:textId="6D9C57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BDFAF8" w14:textId="770B24B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791" w:hanging="78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TOPLUMSAL KATKI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B287D" w14:textId="5223F365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E3A7E2" w14:textId="72CA710D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D1CA6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AC87B" w14:textId="3C337D9A" w:rsidR="00695290" w:rsidRPr="00FB7471" w:rsidRDefault="00695290" w:rsidP="00695290">
            <w:pPr>
              <w:pStyle w:val="AralkYok"/>
              <w:ind w:left="791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9EF8D" w14:textId="155A9C2B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47B809" w14:textId="681AAEDE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BF381" w14:textId="26FAF252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98B96" w14:textId="608E6834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0EE0EAE" w14:textId="35AC407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252839E" w14:textId="62903F3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G.1. Uluslararası nitelikte </w:t>
            </w:r>
          </w:p>
          <w:p w14:paraId="1394A1D4" w14:textId="4BA3795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G.1.1. Bilimsel ve mesleki kurum ve kuruluşların yönetimlerinde, kurullarında, komisyon veya komitelerinde görev almak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0B5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A01B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B0A1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244B7" w14:textId="5121202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A01355" w14:textId="1F82E36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031F246" w14:textId="520B3C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G.1.2. Bilimsel ve mesleki kurum ve kuruluşların Türkiye şubelerinin yönetimlerinde, kurullarında, komisyon veya komitelerinde görev almak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814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348C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453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5A5508" w14:textId="341E648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C2EB60" w14:textId="537D0EB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067C2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G.1.3. Uluslararası bilim/ sanat/kültür/ spor festivali düzenlenmesinde görev almak     </w:t>
            </w:r>
          </w:p>
          <w:p w14:paraId="0C1E9F83" w14:textId="19EDAB9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DA1E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B767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0641E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AA513A" w14:textId="7A0662B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D9E429" w14:textId="43FB1A9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1E7D37F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G.2. Ulusal nitelikte </w:t>
            </w:r>
          </w:p>
          <w:p w14:paraId="2B655C5C" w14:textId="7E40A9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G.2.1. Bilimsel ve mesleki kurum ve kuruluşlarda başkanlık görevi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94F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022C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5DA4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385B97" w14:textId="251A132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9B345" w14:textId="741E7AE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B71CB9" w14:textId="0C3F61A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G.2.2. Bilimsel ve mesleki kurum ve kuruluşların yönetimlerinde, kurullarında, komisyon veya komitelerinde görev almak                                      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D5B4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5F404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F51A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5EFCD0" w14:textId="4786FF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62A941" w14:textId="671597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F772A3E" w14:textId="3872672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G.2.3. Bilimsel ve mesleki kurum ve kuruluşların yerel şubelerinin üst yönetimlerinde görev almak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199C7C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61891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978862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2582401" w14:textId="7600D85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6738C7" w14:textId="4A6A05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B2991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G.2.4. Ulusal bilim/ sanat/ kültür/ spor festivali düzenlenmesinde görev almak               </w:t>
            </w:r>
          </w:p>
          <w:p w14:paraId="7F5E0953" w14:textId="461BDE9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98A10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F4DAA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B028E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56FA6D" w14:textId="3FBF6C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B83DA9A" w14:textId="03D213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6AEE003" w14:textId="7C6647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G.3. Yazılı, işitsel veya görsel basında yayın faaliyetlerinde bulunmak</w:t>
            </w:r>
          </w:p>
          <w:p w14:paraId="55D2154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G.3.1. Alanında yabancı dilde bilimsel nitelikte bilgilendirici web sayfası hazırlamak    </w:t>
            </w:r>
          </w:p>
          <w:p w14:paraId="100FF76E" w14:textId="7F1121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F93FDF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2160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50DAD4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D459810" w14:textId="5A1F124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65490F" w14:textId="61E7775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247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G.3.2. Alanında Türkçe bilimsel nitelikte bilgilendirici web sayfası hazırlamak              </w:t>
            </w:r>
          </w:p>
          <w:p w14:paraId="4A5614DC" w14:textId="26B4A37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6B17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0AA1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1B4B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DA93DC" w14:textId="28BE259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94BD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86CD53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G.3.3. Uluslararası yazılı, işitsel ve görsel basında yayın yapmak                                      </w:t>
            </w:r>
          </w:p>
          <w:p w14:paraId="14DA901E" w14:textId="31E0CC8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vAlign w:val="center"/>
          </w:tcPr>
          <w:p w14:paraId="1FD797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CE1C9D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D084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106C1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3FD5E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A19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G.3.4. Ulusal ve yerel yazılı, işitsel ve görsel basında yayın yapmak                                 </w:t>
            </w:r>
          </w:p>
          <w:p w14:paraId="4B25E4DD" w14:textId="096A07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C9C17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108B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CAB58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A2BB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03177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2FB555D" w14:textId="7DB8F34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G.4.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Seminer/ konferans ve panellere konuşmacı olarak katılmak veya popüler dergilerde makale yayımlamak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vAlign w:val="center"/>
          </w:tcPr>
          <w:p w14:paraId="2F06D0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6CAD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B35DF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CD486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EB50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BE716B1" w14:textId="256DFDE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G.5.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Kamu ve özel kurum/ kuruluşlar için hazırlanan tamamlanmış fizibilite, deney, uzmanlık ve bilirkişi raporları yazmak ve görev almak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5E6D6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98C2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656C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0D1BA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A01725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B570D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G.6. Toplumsal sorumluluk projeleri </w:t>
            </w:r>
          </w:p>
          <w:p w14:paraId="3F6D694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G.6.1. Alanında toplumsal sorumluluk ve bilinçlendirme projelerinde yürütücü olmak     </w:t>
            </w:r>
          </w:p>
          <w:p w14:paraId="0AE0DBA0" w14:textId="785161C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6F564D7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E674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010E5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3381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ECCDF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5FBB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G.6.2. Alanında toplumsal sorumluluk ve bilinçlendirme projelerinde görev almak          </w:t>
            </w:r>
          </w:p>
          <w:p w14:paraId="48DCB716" w14:textId="45826E2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68A89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19CF9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13E19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E5C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444E9ED" w14:textId="054DD191" w:rsidTr="001463F5">
        <w:trPr>
          <w:gridAfter w:val="2"/>
          <w:wAfter w:w="33" w:type="dxa"/>
          <w:trHeight w:val="111"/>
          <w:jc w:val="center"/>
        </w:trPr>
        <w:tc>
          <w:tcPr>
            <w:tcW w:w="8359" w:type="dxa"/>
            <w:vAlign w:val="center"/>
          </w:tcPr>
          <w:p w14:paraId="7C1C135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6C592C60" w14:textId="3ED2BE3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G  - TOPLUMSAL KATKI BAŞLIĞINDAN ALDIĞI TOPLAM PUAN</w:t>
            </w:r>
          </w:p>
          <w:p w14:paraId="35D6FF1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7CFDB39" w14:textId="4D91C5A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3C19F8F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4B700A3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2C928EB9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4A4ED3F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56D5310" w14:textId="6CA3285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2280EE2" w14:textId="1E1846CF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EEBF0" w14:textId="13AB97CC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3C76E" w14:textId="418C26A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13D4E" w14:textId="5B00D08F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9CA58A0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47437" w14:textId="557B6171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B2185" w14:textId="6409B83D" w:rsidR="00695290" w:rsidRPr="00F02A06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91C65A" w14:textId="45CFC64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5F23" w14:textId="44499C7E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57F88" w14:textId="22809F4C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2E3E5FD" w14:textId="52E7C2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771B9E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H.1. Jüri üyeliği </w:t>
            </w:r>
          </w:p>
          <w:p w14:paraId="476FC39D" w14:textId="556A96B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H.1.1. Uluslararası jüri üyelikleri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02E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2BE2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9BB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128E86" w14:textId="2432881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99CA2CF" w14:textId="02F27CA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00A7E4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H.1.2. Ulusal jüri üyelikleri</w:t>
            </w:r>
          </w:p>
          <w:p w14:paraId="5A4944EC" w14:textId="7525290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H.1.2.1. Yüksek Lisans Tez Jüri Üyeliği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Puan/Tez)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E5E55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D1B1E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828D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A4E192" w14:textId="0CE1196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F94EDC" w14:textId="6F6E5BC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546C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H.1.2.2. Doktora/ Sanatta Yeterlik Tezi Jüri Üyeliği                                                 </w:t>
            </w:r>
          </w:p>
          <w:p w14:paraId="5A20ACA4" w14:textId="521E6B6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Puan/Tez)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8BF3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172E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2E5C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C3EBE8" w14:textId="126357D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3E4D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97D287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2"/>
                <w:szCs w:val="22"/>
              </w:rPr>
              <w:t xml:space="preserve">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H.1.2.3. Doktor Öğretim Üyesi Jürisi                                                                         </w:t>
            </w:r>
          </w:p>
          <w:p w14:paraId="0A5DDF4D" w14:textId="58246EB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Puan/Kişi)</w:t>
            </w:r>
          </w:p>
        </w:tc>
        <w:tc>
          <w:tcPr>
            <w:tcW w:w="567" w:type="dxa"/>
            <w:vAlign w:val="center"/>
          </w:tcPr>
          <w:p w14:paraId="4E4C31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1DE6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22BFB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5FEE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3BA13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1BE5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H.1.2.4. Doçentlik Unvan ve Atama Jürisi                                                                   </w:t>
            </w:r>
          </w:p>
          <w:p w14:paraId="410A7221" w14:textId="199E61D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Puan/Kişi)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C9382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7BF3A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402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229F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066A42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B54434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Profesörlük Jürisi                                                                                            </w:t>
            </w:r>
          </w:p>
          <w:p w14:paraId="23B0FA15" w14:textId="4C2C352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Puan/Kişi)</w:t>
            </w:r>
          </w:p>
        </w:tc>
        <w:tc>
          <w:tcPr>
            <w:tcW w:w="567" w:type="dxa"/>
            <w:vAlign w:val="center"/>
          </w:tcPr>
          <w:p w14:paraId="5776AA3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E6C7E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32BDD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4D8E8C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58F57FF" w14:textId="323E24FC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vAlign w:val="center"/>
          </w:tcPr>
          <w:p w14:paraId="4161BF2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F0C4142" w14:textId="1B345306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H – AKADEMİK GÖREVLER BAŞLIĞINDAN ALDIĞI TOPLAM PUAN</w:t>
            </w:r>
          </w:p>
          <w:p w14:paraId="5E66721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20532CC9" w14:textId="54305CD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31E9CCD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716472A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8A03952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5FEDFA7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51D9B36" w14:textId="75A54250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15440E88" w14:textId="2BD81AEB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F97B2" w14:textId="14A37B8A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I. </w:t>
            </w:r>
            <w:r w:rsidR="008828D4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  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SANAT ÇALIŞMALARI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53B9B" w14:textId="5F7DF35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D7AF8" w14:textId="0F7681D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0CC406FA" w14:textId="77777777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ADF6F" w14:textId="79561B8A" w:rsidR="00695290" w:rsidRPr="00FB7471" w:rsidRDefault="00695290" w:rsidP="00695290">
            <w:pPr>
              <w:pStyle w:val="AralkYok"/>
              <w:ind w:left="507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A920C" w14:textId="63EDF75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19F57" w14:textId="33C09D0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AA34C" w14:textId="2C3063E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77A84" w14:textId="658BBCAB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4BCC9E41" w14:textId="7AB34E8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5D5ED3" w14:textId="103F5F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I-1. Müzik ve Müzik Eğitimi Alanında</w:t>
            </w:r>
          </w:p>
          <w:p w14:paraId="6198B2CB" w14:textId="5B2DDB5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I.1.1. Kompozisyon </w:t>
            </w:r>
          </w:p>
          <w:p w14:paraId="429F49E2" w14:textId="3F51C2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   I.1.1.1. Senfonik Yapıt (Senfoni, konçerto vb.)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(6)                                                                                              </w:t>
            </w:r>
            <w:r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   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E24D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207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3456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D7F04D" w14:textId="066A7C6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7708791" w14:textId="362A856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7863A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I.1.1.2. En az 15 dakikalık oda müziği eseri, orkestra eseri veya eşdeğer eser </w:t>
            </w: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(6)             </w:t>
            </w:r>
          </w:p>
          <w:p w14:paraId="42A3A178" w14:textId="26AEA4C4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764C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4FDD46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943A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4D7D11" w14:textId="78E6BA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099987" w14:textId="6FC3C02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BD12CC6" w14:textId="184D9CB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I.1.1.3.15 dakikadan kısa süreli oda müziği eseri, orkestra/ koro eseri veya eşdeğer eser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  <w:t>(6)</w:t>
            </w:r>
          </w:p>
          <w:p w14:paraId="58FA0303" w14:textId="62D1AF2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5272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8D3C6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B859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B077BB" w14:textId="3F8EFE2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C5A8F0" w14:textId="63EE24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2C51D8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I.1.1.4. Özgün “Kullanım Müziği” (Film müziği, televizyon dizi müziği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(7)                        </w:t>
            </w:r>
          </w:p>
          <w:p w14:paraId="18F33911" w14:textId="1A1A77D8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E0FF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4107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7436E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015E88" w14:textId="1A3E68B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7E33BA" w14:textId="499459E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C558D2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I.1.1.5. Orta ölçekli eser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(6)                                                                                                                           </w:t>
            </w:r>
          </w:p>
          <w:p w14:paraId="22096D64" w14:textId="491B0D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B64B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603E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0DA2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49CC3B" w14:textId="20F005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604F41" w14:textId="392CE10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4BBA85" w14:textId="1B14053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I.1.1.6. Eğitim amaçlı özgün çalgı veya ses dağarcığı/ albümü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(8)</w:t>
            </w:r>
          </w:p>
          <w:p w14:paraId="3C6F2F20" w14:textId="6499F9F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6FC1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9F05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23B0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C2A5F7" w14:textId="2D23028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8F50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4438E49" w14:textId="77777777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I.1.1.7. Eğitim amaçlı özgün çalgı veya ses parçası besteleme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</w:t>
            </w:r>
          </w:p>
          <w:p w14:paraId="3BC08144" w14:textId="32627CD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DD1A7B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vAlign w:val="center"/>
          </w:tcPr>
          <w:p w14:paraId="632BECB6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24E83F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DEE8277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20FF74E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B5338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6FDBB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I.1.1.8. Özgün Okul Müziği dağarcığı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</w:t>
            </w:r>
          </w:p>
          <w:p w14:paraId="1ECD3146" w14:textId="3F3AC1DE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E8165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AD94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832086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7893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6B631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920CE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I.1.1.9. Özgün Okul Müziği parçası besteleme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</w:t>
            </w:r>
          </w:p>
          <w:p w14:paraId="152FC8A7" w14:textId="3DDFA723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1,5 Puan)</w:t>
            </w:r>
          </w:p>
        </w:tc>
        <w:tc>
          <w:tcPr>
            <w:tcW w:w="567" w:type="dxa"/>
            <w:vAlign w:val="center"/>
          </w:tcPr>
          <w:p w14:paraId="653174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3DF8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567C8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8EEE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1E48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A7192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I.1.1.10. Okul Müziği parçası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                     </w:t>
            </w:r>
          </w:p>
          <w:p w14:paraId="15D5A5D5" w14:textId="32F92E48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47A3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57B4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AAE8E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9138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560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E1D6479" w14:textId="7CE67B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I.1.2. Özgün eserlerinin kaydı </w:t>
            </w:r>
          </w:p>
          <w:p w14:paraId="398A13F4" w14:textId="1A30B1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I.1.2.1. Eserlerinin önde gelen uluslararası müzik topluluklarında çalınarak işitsel/ görsel kaydının (CD, DVD) yapılması (Bandrollü olması zorunludur.)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012C52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C782A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90D9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A0A3A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A03AE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5B848D0" w14:textId="6D41605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I.1.2.2. Eserlerinin önde gelen ulusal müzik topluluklarında çalınarak işitsel/ görsel kaydının (CD, DVD) yapılması (Bandrollü olması zorunludur.)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CE4AA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11A7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5C6E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1A2F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0DF24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255BFA" w14:textId="056BA5F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I.1.3. Özgün metot </w:t>
            </w:r>
          </w:p>
          <w:p w14:paraId="50811E68" w14:textId="24982DA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I.1.3.1. Eğitim amaçlı, yabancı dilde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25 Puan)</w:t>
            </w:r>
          </w:p>
        </w:tc>
        <w:tc>
          <w:tcPr>
            <w:tcW w:w="567" w:type="dxa"/>
            <w:vAlign w:val="center"/>
          </w:tcPr>
          <w:p w14:paraId="0478601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0C0B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1B8A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1A4F8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94EAB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39ABD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I.1.3.2. Eğitim amaçlı Türkçe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  <w:p w14:paraId="28DF5649" w14:textId="3E07281D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DFF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31F3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4428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D4BC7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DDC1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2459C71" w14:textId="776D03D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I.1.4. Konserler (Kayıtlarının sunulması gerekmektedir.) </w:t>
            </w:r>
          </w:p>
          <w:p w14:paraId="25172931" w14:textId="29B87A8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I.1.4.1. Seçici kurulu olan uluslararası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(9),(10)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04940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CE28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9C2F8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B110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918F7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774E79" w14:textId="604E6AC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I.1.4.2. Seçici kurulu olan ulusal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(9),(10)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0A72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D618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72BA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64CCF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4DED2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697D6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I.1.4.3. Yurt dışında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14CF9477" w14:textId="456F8E6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vAlign w:val="center"/>
          </w:tcPr>
          <w:p w14:paraId="7A7F53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1BCC14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14F4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CB963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5A42F6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FF144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I.1.4.4. Yurt içinde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</w:t>
            </w:r>
          </w:p>
          <w:p w14:paraId="29CB159D" w14:textId="4E4DB7CE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090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7181D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88F9B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44E2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B93E85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951451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I.1.4.5. Seçici kurulu olan uluslararası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79A75787" w14:textId="402D9D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vAlign w:val="center"/>
          </w:tcPr>
          <w:p w14:paraId="23D5C0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A47662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02632E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7C31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D31CB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DA432F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I.1.4.6. Seçici kurulu olan ulusal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</w:t>
            </w:r>
          </w:p>
          <w:p w14:paraId="2A5C303B" w14:textId="643D863F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B321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07AC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711D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78A1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9B65AA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022B39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I.1.4.7. Yurt dışında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</w:t>
            </w:r>
          </w:p>
          <w:p w14:paraId="0F9FE193" w14:textId="7C62B7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039D71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A158F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8303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CB869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31D1ED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3BA58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I.1.4.8. Yurt içinde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    </w:t>
            </w:r>
          </w:p>
          <w:p w14:paraId="3D1F4445" w14:textId="4FB5481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AE8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F804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CD58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C54CB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43BC1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AEC8F43" w14:textId="498D47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I.1.4.9. Yurt dışında veya seçici kurulu olan uluslararası bir müzik etkinliğinde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040AD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C4D994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7FE7A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8B92EC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44F7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0DF18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I.1.4.10. Yurt içinde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</w:t>
            </w:r>
          </w:p>
          <w:p w14:paraId="33D7A6DD" w14:textId="7757E5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292C9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9FD7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172F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80A4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979E0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D0CFC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I.1.4.11. Yurt dışında veya seçici kurulu olan uluslararası bir müzik etkinliğinde; koro, orkestra veya oda müziği topluluğu üyesi olarak toplu konser/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(10), (11), (12)</w:t>
            </w:r>
          </w:p>
          <w:p w14:paraId="2A18C4D1" w14:textId="6B75DFF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343510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8876D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E7AF54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E2182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A0E9B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D33C4C" w14:textId="0D1C76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I.1.4.12. Yurt içinde koro, orkestra veya oda müziği topluluğu üyesi olarak toplu konser/gösteri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BCE2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4995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00C8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06596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C65C96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7CE7E0B" w14:textId="2FCED9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I.1.4.13. Yurt dışında veya seçici kurulu olan uluslararası bir müzik etkinliğinde karma dinleti 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7C63CB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B1344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D2BE9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89F90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2BC5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2CEE8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I.1.4.14. Yurt içinde karma dinleti/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</w:t>
            </w:r>
          </w:p>
          <w:p w14:paraId="04B15342" w14:textId="409415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D3C92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D947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E91E0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5760D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C621E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01BC2F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I.1.5. Derleme</w:t>
            </w:r>
          </w:p>
          <w:p w14:paraId="57901502" w14:textId="7F0A82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I.1.5.1. Sahada geleneksel müzik eseri derleme (Halk Müziği eseri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(6)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D82D31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EE98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F63FD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A0FA8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C894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7C72F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I.1.5.2. Çalgı veya ses eserleri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</w:t>
            </w:r>
          </w:p>
          <w:p w14:paraId="76B83E39" w14:textId="48111B8A" w:rsidR="00695290" w:rsidRPr="00DC0B85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37FEC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35EB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9F9F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A93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BC9B6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CCE15E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I.1.5.3. Okul Müziği parçaları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</w:t>
            </w:r>
          </w:p>
          <w:p w14:paraId="7FE58BA0" w14:textId="3C6F2B3E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242A6CA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A979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3F6AC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9331B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65D96D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FDF09D" w14:textId="196A135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I.1.6. Master class veya atölye </w:t>
            </w:r>
          </w:p>
          <w:p w14:paraId="77590E77" w14:textId="5748292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I.1.6.1. Yurt dışında veya seçici kurulu olan uluslararası bir etkinlikte master class veya atölye liderliği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8CDA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98D0D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91CD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7D2E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AA52B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46A8DF4" w14:textId="6CEEE3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I.1.6.2. Yurt dışında veya seçici kurulu olan uluslararası bir etkinlikte master class veya atölye etkinliğine aktif katılım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76D4945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4BD1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BB02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0363C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2E34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BBC69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I.1.6.3. Yurt içinde master class veya atölye liderliği                                                          </w:t>
            </w:r>
          </w:p>
          <w:p w14:paraId="6C4DA16D" w14:textId="4646B58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36CD2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6A3D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D363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8DE2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2931A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1D34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I.1.6.4. Yurt içinde master class veya atölye etkinliğine aktif katılım                               </w:t>
            </w:r>
          </w:p>
          <w:p w14:paraId="21AE4437" w14:textId="767CC0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57BAF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50879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13744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03BDA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5570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9DCAFF" w14:textId="083F581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I.1.7. Jüri Üyeliği </w:t>
            </w:r>
          </w:p>
          <w:p w14:paraId="4D831BB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I.1.7.1. Uluslararası kuruluşlarca düzenlenen festival veya müzik yarışmasında jüri üyeliği</w:t>
            </w:r>
          </w:p>
          <w:p w14:paraId="71AD49E0" w14:textId="0169672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F7FA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458E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76C68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AA8F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03474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718D4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I.1.7.2. Ulusal kuruluşlarca düzenlenen festival veya müzik yarışmasında jüri üyeliği      </w:t>
            </w:r>
          </w:p>
          <w:p w14:paraId="14F68D2C" w14:textId="4DD818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5192979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CD73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7D725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3CBE59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797F88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FB2BD2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I-2. Görsel/ Plastik Sanatlar ve Görsel/ Plastik Sanatlar Eğitimi Alanlarında</w:t>
            </w:r>
          </w:p>
          <w:p w14:paraId="2DC4DBCC" w14:textId="11DAC67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I.2.1. Sergiler </w:t>
            </w:r>
          </w:p>
          <w:p w14:paraId="32C12D78" w14:textId="76279369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I.2.1.1. Yurt dışında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FA2A9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4190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54DC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9FE16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456D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F5FBDD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I.2.1.2. Yurt içinde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</w:t>
            </w:r>
          </w:p>
          <w:p w14:paraId="4E699FC9" w14:textId="2C54721B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523B4A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5D6C50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B50C31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459B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9DDA5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B5635FC" w14:textId="06FFB9D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I.2.1.3. Özgün yapıtlarının seçici kurulları olan uluslararası sanat etkinliklerinde (Bienal, Trienal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61CAA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A94F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176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966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99C1F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61CAA36" w14:textId="6E36321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I.2.1.4. Özgün yapıtlarının seçici kurulları olan ulusal sanat etkinliklerinde (Bienal, trienal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54BAC1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A87F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A2F4E2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3D5F8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38ACC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CAF4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I.2.1.5. Yurt dışında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</w:t>
            </w:r>
          </w:p>
          <w:p w14:paraId="39BC965E" w14:textId="18968FA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E16D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22D6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7DBAD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7547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13FA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CF9713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I.2.1.6. Yurt içinde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588686B8" w14:textId="49E8A47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EB1F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617F5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03184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6BD453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1E37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47AADB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I.2.1.7. Elektronik ortamda,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64761F1" w14:textId="69F0C321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8533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1533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678C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8D9F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7ACD1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7134E9E" w14:textId="48B2A544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I.2.1.8. Elektronik ortamda,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21B2F393" w14:textId="263414EB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14:paraId="693706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0ABE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A280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8B6A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50C9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DC43DC0" w14:textId="2956AE0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I.2.2. Eserlerinin satın alınması koleksiyona alınması </w:t>
            </w:r>
          </w:p>
          <w:p w14:paraId="0999FCC8" w14:textId="32178A3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I.2.2.1. Eserlerinin yurt dışındaki müzeler veya müzelere eşdeğer kurumlar tarafından satın alınması/koleksiyona alınması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342E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AB2F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B4649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90C1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BCBCD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7CBF97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I.2.2.2. Eserlerinin yurt içindeki müzeler veya müzelere eşdeğer kurumlar tarafından satın alınması/ koleksiyona alınması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3FFA1EDE" w14:textId="66FF6E4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13 Puan)</w:t>
            </w:r>
          </w:p>
        </w:tc>
        <w:tc>
          <w:tcPr>
            <w:tcW w:w="567" w:type="dxa"/>
            <w:vAlign w:val="center"/>
          </w:tcPr>
          <w:p w14:paraId="797EF0A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5E243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43EBF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34D4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683159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20C300" w14:textId="12A0C66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I.2.3. Eserlerinin Yayını (Adayın kendi yazısı için kullandığı görselleri hariç)</w:t>
            </w:r>
          </w:p>
          <w:p w14:paraId="2F4CE43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I.2.3.1. Yapıtlarının (Kendi adıyla anılan şekil, tablo, resim vb. gibi yapıtları içerir) uluslararası ansiklopedi, kitap veya dergide yer alması (Duyuru ve reklam niteliğindeki yayınlar geçerli 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</w:p>
          <w:p w14:paraId="4FB8DC8E" w14:textId="46ECB9A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207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058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BC67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E51C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EAC57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0B3CFA8" w14:textId="702185C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I.2.3.2. Yapıtlarının (Kendi adıyla anılan şekil, tablo, resim vb. gibi yapıtları içerir) ulusal ansiklopedi, kitap veya dergide yer alması (Duyuru ve reklam niteliğindeki yayınlar geçerli 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4D32466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CC2FC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F4DB3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2F3E6D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8E4FD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914D4F" w14:textId="5093F58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I.2.4. Jüri üyeliği</w:t>
            </w:r>
          </w:p>
          <w:p w14:paraId="3AB90FAB" w14:textId="4DDBAE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I.2.4.1. Uluslararası sanat etkinliklerinde jüri üyeliği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9AEDA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9B49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6DF1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C4DE3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E64D4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CE1879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I.2.4.2. Ulusal sanat etkinliklerinde jüri üyeliği                                                               </w:t>
            </w:r>
          </w:p>
          <w:p w14:paraId="00030440" w14:textId="24124055" w:rsidR="00695290" w:rsidRPr="00D9089D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0EC6AF4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73F91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CCC77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B0813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F01D64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3FEC0C6" w14:textId="7FBCF14E" w:rsidR="001E7D7C" w:rsidRPr="00FB7471" w:rsidRDefault="001E7D7C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1E7D7C">
              <w:rPr>
                <w:rFonts w:ascii="Cambria" w:hAnsi="Cambria"/>
                <w:bCs/>
                <w:iCs/>
                <w:sz w:val="20"/>
                <w:szCs w:val="20"/>
              </w:rPr>
              <w:t>I.2.5. Sanat çalıştayı veya atölye</w:t>
            </w:r>
          </w:p>
        </w:tc>
        <w:tc>
          <w:tcPr>
            <w:tcW w:w="567" w:type="dxa"/>
            <w:vAlign w:val="center"/>
          </w:tcPr>
          <w:p w14:paraId="3F36635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48ED52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694285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DD408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70FD0A1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95F8645" w14:textId="43B2109F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I.2.5.1. Yurt dışında veya seçici kurulu olan uluslararası bir etkinlikte sanat çalıştayı veya</w:t>
            </w:r>
          </w:p>
          <w:p w14:paraId="5F3991DB" w14:textId="0099AB74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liderliği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cr/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3E9D589F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5DB25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68F80A1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A46963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2E34740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34C62C1" w14:textId="21347270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I.2.5.2. Yurt dışında veya seçici kurulu olan uluslararası bir etkinlikte sanat çalıştayı veya</w:t>
            </w:r>
          </w:p>
          <w:p w14:paraId="1D9E18B8" w14:textId="72A9E2AC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etkinliğine katılmak ve eser üretmek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55270344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B518E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28A120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5E2F096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6133C1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E87B0D" w14:textId="741701E2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I.2.5.3. Yurt dışında veya seçici kurulu olan uluslararası bir etkinlikte sanat çalıştayı veya</w:t>
            </w:r>
          </w:p>
          <w:p w14:paraId="37F3596F" w14:textId="47067DEA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0DBAB93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F5F335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2406BD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75E089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09ED79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6F662E1" w14:textId="692E437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I.2.5.4. Yurt içinde sanat çalıştayı veya atölye liderliği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353C1925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D9D7E4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0146F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20CA39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46F4634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8E320EE" w14:textId="0515D022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I.2.5.5. Yurt içinde sanat çalıştayı veya atölye etkinliğine katılmak ve eser üretmek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4C732CF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991E0A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C63E1A5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ED470B3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6ADAAB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730736" w14:textId="2B51FD8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I.2.5.6. Yurt içinde sanat çalıştayı veya atölye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48E8650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77AEA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8742DF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14026B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3279480" w14:textId="0B6599F9" w:rsidTr="001463F5">
        <w:trPr>
          <w:gridAfter w:val="2"/>
          <w:wAfter w:w="33" w:type="dxa"/>
          <w:trHeight w:val="602"/>
          <w:jc w:val="center"/>
        </w:trPr>
        <w:tc>
          <w:tcPr>
            <w:tcW w:w="8359" w:type="dxa"/>
            <w:vAlign w:val="center"/>
          </w:tcPr>
          <w:p w14:paraId="549055B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EA892F8" w14:textId="157FEB35" w:rsidR="00695290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>
              <w:rPr>
                <w:rFonts w:ascii="Cambria" w:hAnsi="Cambria" w:cs="Times New Roman"/>
                <w:b/>
                <w:color w:val="C00000"/>
              </w:rPr>
              <w:t>I</w:t>
            </w:r>
            <w:r w:rsidR="00695290" w:rsidRPr="00FB7471">
              <w:rPr>
                <w:rFonts w:ascii="Cambria" w:hAnsi="Cambria" w:cs="Times New Roman"/>
                <w:b/>
                <w:color w:val="C00000"/>
              </w:rPr>
              <w:t xml:space="preserve"> – SANAT ÇALIŞMALARI BAŞLIĞINDAN ALDIĞI TOPLAM PUAN</w:t>
            </w:r>
          </w:p>
          <w:p w14:paraId="3976F7BC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2A3153D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57274D1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BCD4A14" w14:textId="641AFAD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5105DC32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0CBFFDF1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3FF17DB9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D9FB676" w14:textId="390A4D2E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46C630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56BB44A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3D0A37F" w14:textId="7B2BB49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1EFC403" w14:textId="061D2844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8BED9" w14:textId="1D31601F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J.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MİMARİ TASARIM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5F21D" w14:textId="11D883CA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E661D" w14:textId="3A97FF31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5C138891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A30FC" w14:textId="744CFA1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  <w:p w14:paraId="17FD47E8" w14:textId="357A390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BC527D" w14:textId="38494922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582FD" w14:textId="248670E0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F0E3C" w14:textId="6E8771F1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1E3F8" w14:textId="7BC34416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A101376" w14:textId="02C01C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43CB236" w14:textId="5CD6D5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J.1. Proje Yayınları </w:t>
            </w:r>
          </w:p>
          <w:p w14:paraId="1EFF883D" w14:textId="704EDF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J.1.1. Yürütücüsü olduğu özgün mimari projenin uluslararası kitapta/ kitap bölümünde kendi ismiyle yayınlamış olması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5A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D8EC8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95D9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FF1DA" w14:textId="23EBEE1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966652" w14:textId="278DE81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BC54A95" w14:textId="0C28C57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J.1.2. Yürütücüsü olduğu özgün mimari projenin ulusal kitapta/ kitap bölümünde kendi ismiyle yayınlamış olması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CADD3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6B58E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556C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0D145F" w14:textId="4127578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37CDCE" w14:textId="32D3307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136322B" w14:textId="67C108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J.1.3. Yürütücüsü olduğu özgün mimari projenin uluslararası mesleki dergide kendi ismiyle yayınlanmış olması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2F93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A53C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F41E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F728A8" w14:textId="7142564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69F01E" w14:textId="26DFB6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63C7D4" w14:textId="7CB489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/>
                <w:sz w:val="22"/>
                <w:szCs w:val="22"/>
              </w:rPr>
              <w:t xml:space="preserve">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J.1.4. Yürütücüsü olduğu özgün mimari projenin ulusal mesleki dergide kendi ismiyle yayınlamış olması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5E54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4FD45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3D8FB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6F2E29" w14:textId="685475F1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AE0536" w14:textId="174AC0A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194FF0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J.2. Jüri Üyeliği </w:t>
            </w:r>
          </w:p>
          <w:p w14:paraId="5DBC05FB" w14:textId="6E21C9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J.2.1. Uluslararası mimarlık yarışmasında Jüri Üyeliğinde bulunmak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3E57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C7FD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208B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CD6D8F" w14:textId="53BE5DC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4CA107" w14:textId="48F0C4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103DD7D" w14:textId="29338E9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J.2.2. Geçerli yasa, yönetmelik ve esaslar çerçevesinde, ilgili kuruluşlar (Meslek odaları, yerel yönetimler, bakanlıklar vb.) tarafından düzenlenen mimari proje yarışmasında (Öğrenci yarışmaları hariç) Jüri Üyeliğinde bulunmak            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2C54D3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53909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4D97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7BC474B" w14:textId="0090249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F13B94A" w14:textId="6D07E441" w:rsidTr="001463F5">
        <w:trPr>
          <w:gridAfter w:val="2"/>
          <w:wAfter w:w="33" w:type="dxa"/>
          <w:trHeight w:val="499"/>
          <w:jc w:val="center"/>
        </w:trPr>
        <w:tc>
          <w:tcPr>
            <w:tcW w:w="8359" w:type="dxa"/>
            <w:vAlign w:val="center"/>
          </w:tcPr>
          <w:p w14:paraId="4EC58DE8" w14:textId="77777777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092A28A" w14:textId="64724E7D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J – MİMARİ TASARIM BAŞLIĞINDAN ALDIĞI TOPLAM PUAN</w:t>
            </w:r>
          </w:p>
          <w:p w14:paraId="0FCA646F" w14:textId="7460BCFB" w:rsidR="00695290" w:rsidRPr="00FB7471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627BB6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850" w:type="dxa"/>
          </w:tcPr>
          <w:p w14:paraId="03866CF7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</w:tcPr>
          <w:p w14:paraId="78CE858C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50" w:type="dxa"/>
          </w:tcPr>
          <w:p w14:paraId="62CC93E9" w14:textId="15E1217D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95290" w:rsidRPr="008C7322" w14:paraId="00E99780" w14:textId="5D534D0D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B81F5A" w14:textId="06BC9336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K.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İDARİ VE 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94D8" w14:textId="2A936DE5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FCBC7" w14:textId="316E4694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49C8C83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1B6CA" w14:textId="509B63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E15E2" w14:textId="28E08743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A6946" w14:textId="0E8797ED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58B08" w14:textId="48E7F94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37B43" w14:textId="4006BA1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E084DB4" w14:textId="5BF98C4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DBA8A6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Son beş yılda akademik ve idari birimlerde görev alanlar (Birden fazla akademik ve idari görevi olanlar en yüksek puan üzerinden puan alırlar. Bu madde kapsamında alınan toplam puanların en çok 1/4'i A ve I kategorisi hariç herhangi bir madde puanları yerine kullanılabilir)</w:t>
            </w:r>
          </w:p>
          <w:p w14:paraId="06577144" w14:textId="1AF09C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K.1. Rektörlük yapmak                                                                                                       </w:t>
            </w:r>
            <w:r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Puan/Yıl)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0E1E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BF74B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BC7AB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864FDD" w14:textId="30354C4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18FD3C" w14:textId="2EB298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B6EF10C" w14:textId="1BA76B8B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K.2. Dekanlık/ Rektör Yardımcılığı yapmak                                                                    </w:t>
            </w: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Puan/Yıl)</w:t>
            </w:r>
          </w:p>
          <w:p w14:paraId="167F902C" w14:textId="16B9A80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AB8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F382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5C75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4875CE4" w14:textId="64BD85E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B033DB" w14:textId="28034C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80454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K.3. Enstitü, Yüksekokul ve Meslek Yüksekokulu Müdürlüğü ve Dekan Yardımcılığı yapmak</w:t>
            </w:r>
          </w:p>
          <w:p w14:paraId="5ECE53C8" w14:textId="3E35B0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70F6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FEE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B7B82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19CA021" w14:textId="5BBC528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AAB984" w14:textId="10B7E2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D14911" w14:textId="08E1B40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K.4. Senato/ Fakülte/ Yüksekokul/ Meslek Yüksekokulu/ Enstitü Yönetim Kurul Üyeliği yapmak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Puan/Yıl)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ECE21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3301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3BF13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860534" w14:textId="3D215E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57E941" w14:textId="2582977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0AAC0D" w14:textId="3F189E91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K.5. Merkez Müdürlüğü, Bölüm Başkanlığı, Enstitü Müdür Yardımcılığı, Yüksekokul Müdür Yardımcılığı yapmak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775DD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3298D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94ED4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F8DE7C" w14:textId="4AA2B20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27AF7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22E7959" w14:textId="104F707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K.6. Bölüm Başkan Yardımcılığı yapmak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Puan/Yıl)</w:t>
            </w:r>
          </w:p>
          <w:p w14:paraId="3A6BD196" w14:textId="2ACFD51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54416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5E0B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E903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383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F9F6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E5036CC" w14:textId="5F8F492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K.7. Anabilim Dalı Başkanlığı yapmak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  <w:p w14:paraId="5777D7A3" w14:textId="4BF2025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986E5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DEF8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46BB5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2F77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82CA7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3B13A8" w14:textId="719FE55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K.8. Akademik Komisyon üyelikleri, Ameliyathane sorumluluğu ve eşdeğer benzeri görevleri yapmak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6DDA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5D17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58FE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2854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E88D5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80B1F79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K.9. Başhekimlik (Üniversite hastanesi veya eğitim ve araştırma hastanesi)                 </w:t>
            </w:r>
          </w:p>
          <w:p w14:paraId="354D6A3D" w14:textId="528DE39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F174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21C4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833F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158D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EE677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ECB412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K.10. Başhekim Yardımcılığı (Üniversite hastanesi veya eğitim ve araştırma hastanesi) </w:t>
            </w:r>
          </w:p>
          <w:p w14:paraId="6D823BAE" w14:textId="639A0D0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3875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0D03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5E96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BA5F7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1DF06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81557E" w14:textId="622FED6C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K.11. TÜBİTAK'ta görevlendirmeler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  <w:p w14:paraId="00F3DA0F" w14:textId="1DC3257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012E1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5119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05F06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7A91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65A48EE" w14:textId="6F7C0E5D" w:rsidTr="001463F5">
        <w:trPr>
          <w:gridAfter w:val="2"/>
          <w:wAfter w:w="33" w:type="dxa"/>
          <w:trHeight w:val="520"/>
          <w:jc w:val="center"/>
        </w:trPr>
        <w:tc>
          <w:tcPr>
            <w:tcW w:w="8359" w:type="dxa"/>
            <w:vAlign w:val="center"/>
          </w:tcPr>
          <w:p w14:paraId="3F4E835E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BD44974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35DF9">
              <w:rPr>
                <w:rFonts w:ascii="Cambria" w:hAnsi="Cambria" w:cs="Times New Roman"/>
                <w:b/>
                <w:color w:val="C00000"/>
              </w:rPr>
              <w:t>K -</w:t>
            </w:r>
            <w:r w:rsidRPr="003E2DC4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535DF9">
              <w:rPr>
                <w:rFonts w:ascii="Cambria" w:hAnsi="Cambria" w:cs="Times New Roman"/>
                <w:b/>
                <w:color w:val="C00000"/>
              </w:rPr>
              <w:t>İDARİ VE AKADEMİK GÖREVLER BAŞLIĞINDAN ALDIĞI TOPLAM PUAN</w:t>
            </w:r>
          </w:p>
          <w:p w14:paraId="3BD2D6BF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F9C4EE2" w14:textId="7A12BC68" w:rsidR="00695290" w:rsidRPr="003E2DC4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0A8B201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D63E5DE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0F412C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05400564" w14:textId="126030EA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0973E6" w14:paraId="475F795A" w14:textId="51C91ACD" w:rsidTr="001463F5">
        <w:trPr>
          <w:gridAfter w:val="2"/>
          <w:wAfter w:w="33" w:type="dxa"/>
          <w:trHeight w:val="501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23AFB8A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5BD0E3A1" w14:textId="77777777" w:rsidR="00695290" w:rsidRPr="00535DF9" w:rsidRDefault="00695290" w:rsidP="00695290">
            <w:pPr>
              <w:pStyle w:val="AralkYok"/>
              <w:jc w:val="right"/>
              <w:rPr>
                <w:rFonts w:ascii="Cambria" w:hAnsi="Cambria" w:cs="Times New Roman"/>
                <w:b/>
                <w:color w:val="C00000"/>
              </w:rPr>
            </w:pPr>
            <w:r w:rsidRPr="00535DF9">
              <w:rPr>
                <w:rFonts w:ascii="Cambria" w:hAnsi="Cambria" w:cs="Times New Roman"/>
                <w:b/>
                <w:color w:val="C00000"/>
              </w:rPr>
              <w:t>GENEL TOPLAM</w:t>
            </w:r>
          </w:p>
          <w:p w14:paraId="77B9731F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827216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DBF93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F73A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16188B" w14:textId="2834719C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</w:tbl>
    <w:p w14:paraId="34BF56D9" w14:textId="77777777" w:rsidR="006944C5" w:rsidRPr="006C7922" w:rsidRDefault="006944C5" w:rsidP="00357599">
      <w:pPr>
        <w:pStyle w:val="AralkYok"/>
        <w:jc w:val="both"/>
        <w:rPr>
          <w:rFonts w:ascii="Cambria" w:eastAsia="Times New Roman" w:hAnsi="Cambria" w:cs="Times New Roman"/>
          <w:bCs/>
          <w:color w:val="000000" w:themeColor="text1"/>
          <w:lang w:eastAsia="zh-CN"/>
        </w:rPr>
      </w:pPr>
    </w:p>
    <w:p w14:paraId="2B73A4EA" w14:textId="77777777" w:rsidR="006944C5" w:rsidRDefault="006944C5" w:rsidP="00357599">
      <w:pPr>
        <w:pStyle w:val="AralkYok"/>
        <w:ind w:firstLine="708"/>
        <w:jc w:val="both"/>
        <w:rPr>
          <w:rFonts w:ascii="Cambria" w:hAnsi="Cambria"/>
        </w:rPr>
      </w:pPr>
      <w:r w:rsidRPr="006C7922">
        <w:rPr>
          <w:rFonts w:ascii="Cambria" w:hAnsi="Cambria"/>
        </w:rPr>
        <w:t>Yukarıdaki bilgilerin tarafımdan doldurulduğunu ve doğruluğunu beyan eder, aksi takdirde doğacak yükümlülükleri kabul ederim.</w:t>
      </w:r>
    </w:p>
    <w:p w14:paraId="0E8A75EF" w14:textId="77777777" w:rsidR="00A91C7F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p w14:paraId="70DB0BE4" w14:textId="77777777" w:rsidR="00A91C7F" w:rsidRPr="006C7922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6944C5" w:rsidRPr="006C7922" w14:paraId="3A3B2ED5" w14:textId="77777777" w:rsidTr="006944C5">
        <w:tc>
          <w:tcPr>
            <w:tcW w:w="4530" w:type="dxa"/>
          </w:tcPr>
          <w:p w14:paraId="1E642144" w14:textId="77777777" w:rsidR="009965B5" w:rsidRPr="006C7922" w:rsidRDefault="009965B5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025CF5DD" w14:textId="77777777" w:rsidR="009965B5" w:rsidRPr="006C7922" w:rsidRDefault="009965B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350CFB0" w14:textId="4D89DEB4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… / … / 20</w:t>
            </w:r>
            <w:r w:rsidR="00B35D0E">
              <w:rPr>
                <w:rFonts w:ascii="Cambria" w:hAnsi="Cambria"/>
                <w:b/>
                <w:color w:val="002060"/>
              </w:rPr>
              <w:t>2</w:t>
            </w:r>
          </w:p>
          <w:p w14:paraId="0E3C79D2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1A2077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25C5165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AAB5334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İmza</w:t>
            </w:r>
          </w:p>
          <w:p w14:paraId="09D48D3E" w14:textId="029C5934" w:rsidR="00A91C7F" w:rsidRPr="0048226B" w:rsidRDefault="006944C5" w:rsidP="0048226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</w:tbl>
    <w:p w14:paraId="7CB9B116" w14:textId="77777777" w:rsidR="000229B7" w:rsidRDefault="000229B7" w:rsidP="008E555D">
      <w:pPr>
        <w:pStyle w:val="AralkYok"/>
        <w:jc w:val="both"/>
        <w:rPr>
          <w:rFonts w:ascii="Cambria" w:hAnsi="Cambria"/>
        </w:rPr>
      </w:pPr>
    </w:p>
    <w:sectPr w:rsidR="000229B7" w:rsidSect="003F6773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8E4B" w14:textId="77777777" w:rsidR="007705B8" w:rsidRDefault="007705B8" w:rsidP="00534F7F">
      <w:pPr>
        <w:spacing w:after="0" w:line="240" w:lineRule="auto"/>
      </w:pPr>
      <w:r>
        <w:separator/>
      </w:r>
    </w:p>
  </w:endnote>
  <w:endnote w:type="continuationSeparator" w:id="0">
    <w:p w14:paraId="30776D06" w14:textId="77777777" w:rsidR="007705B8" w:rsidRDefault="007705B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B24" w14:textId="77777777" w:rsidR="001E7D7C" w:rsidRDefault="001E7D7C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E7D7C" w:rsidRPr="0081560B" w14:paraId="09A76862" w14:textId="77777777" w:rsidTr="004023B0">
      <w:trPr>
        <w:trHeight w:val="559"/>
      </w:trPr>
      <w:tc>
        <w:tcPr>
          <w:tcW w:w="666" w:type="dxa"/>
        </w:tcPr>
        <w:p w14:paraId="554DC88D" w14:textId="77777777" w:rsidR="001E7D7C" w:rsidRPr="00C4163E" w:rsidRDefault="001E7D7C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413A875" w14:textId="77777777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15E9975" w14:textId="7531D685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>
            <w:rPr>
              <w:rFonts w:ascii="Cambria" w:hAnsi="Cambria"/>
              <w:sz w:val="16"/>
              <w:szCs w:val="16"/>
            </w:rPr>
            <w:t xml:space="preserve">olu Abant İzzet Baysal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</w:p>
        <w:p w14:paraId="2132652D" w14:textId="419F2516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14100</w:t>
          </w:r>
          <w:r w:rsidRPr="0081560B">
            <w:rPr>
              <w:rFonts w:ascii="Cambria" w:hAnsi="Cambria"/>
              <w:sz w:val="16"/>
              <w:szCs w:val="16"/>
            </w:rPr>
            <w:t xml:space="preserve"> Merkez / </w:t>
          </w:r>
          <w:r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25602C91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59A7982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2347154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EC7C27" w14:textId="77777777" w:rsidR="001E7D7C" w:rsidRPr="0081560B" w:rsidRDefault="001E7D7C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B63DFCD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8D8A3A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DFC82E0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B35A0DE" w14:textId="765AFD73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0374 253 4517</w:t>
          </w:r>
        </w:p>
        <w:p w14:paraId="636953A7" w14:textId="7D1BBE1D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pdb.ibu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ABB1E82" w14:textId="4C3BB7A4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578E5032" w14:textId="20169C28" w:rsidR="001E7D7C" w:rsidRPr="0081560B" w:rsidRDefault="001E7D7C" w:rsidP="00B35D0E">
          <w:pPr>
            <w:pStyle w:val="AltBilgi"/>
            <w:ind w:left="-10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                   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65C1F63" w14:textId="77777777" w:rsidR="001E7D7C" w:rsidRPr="00240ED2" w:rsidRDefault="001E7D7C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26A9" w14:textId="77777777" w:rsidR="007705B8" w:rsidRDefault="007705B8" w:rsidP="00534F7F">
      <w:pPr>
        <w:spacing w:after="0" w:line="240" w:lineRule="auto"/>
      </w:pPr>
      <w:r>
        <w:separator/>
      </w:r>
    </w:p>
  </w:footnote>
  <w:footnote w:type="continuationSeparator" w:id="0">
    <w:p w14:paraId="104661F7" w14:textId="77777777" w:rsidR="007705B8" w:rsidRDefault="007705B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8E63" w14:textId="13A0E42B" w:rsidR="001E7D7C" w:rsidRPr="00AB781C" w:rsidRDefault="001E7D7C" w:rsidP="00AB781C">
    <w:pPr>
      <w:pStyle w:val="stBilgi"/>
      <w:jc w:val="center"/>
      <w:rPr>
        <w:b/>
        <w:bCs/>
        <w:sz w:val="30"/>
        <w:szCs w:val="30"/>
      </w:rPr>
    </w:pPr>
    <w:r w:rsidRPr="00AB781C">
      <w:rPr>
        <w:b/>
        <w:bCs/>
        <w:noProof/>
        <w:sz w:val="30"/>
        <w:szCs w:val="30"/>
        <w:lang w:eastAsia="tr-TR"/>
      </w:rPr>
      <w:drawing>
        <wp:anchor distT="0" distB="0" distL="114300" distR="114300" simplePos="0" relativeHeight="251658240" behindDoc="1" locked="0" layoutInCell="1" allowOverlap="1" wp14:anchorId="7F25A99F" wp14:editId="31442728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476250" cy="378460"/>
          <wp:effectExtent l="0" t="0" r="0" b="254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t>Bolu Abant İzzet Baysal Üniversitesi</w:t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br/>
    </w:r>
    <w:r w:rsidRPr="00AB781C">
      <w:rPr>
        <w:rFonts w:ascii="Brush Script MT" w:hAnsi="Brush Script MT"/>
        <w:b/>
        <w:bCs/>
        <w:sz w:val="24"/>
        <w:szCs w:val="24"/>
      </w:rPr>
      <w:t>“</w:t>
    </w:r>
    <w:r w:rsidRPr="00AB781C">
      <w:rPr>
        <w:rFonts w:ascii="Brush Script MT" w:hAnsi="Brush Script MT"/>
        <w:sz w:val="24"/>
        <w:szCs w:val="24"/>
      </w:rPr>
      <w:t>Do</w:t>
    </w:r>
    <w:r>
      <w:rPr>
        <w:rFonts w:ascii="Brush Script MT" w:hAnsi="Brush Script MT"/>
        <w:sz w:val="24"/>
        <w:szCs w:val="24"/>
      </w:rPr>
      <w:t>g</w:t>
    </w:r>
    <w:r w:rsidRPr="00AB781C">
      <w:rPr>
        <w:rFonts w:ascii="Brush Script MT" w:hAnsi="Brush Script MT"/>
        <w:sz w:val="24"/>
        <w:szCs w:val="24"/>
      </w:rPr>
      <w:t>an</w:t>
    </w:r>
    <w:r w:rsidRPr="00AB781C">
      <w:rPr>
        <w:rFonts w:ascii="Brush Script MT" w:hAnsi="Brush Script MT" w:cs="Brush Script MT"/>
        <w:sz w:val="24"/>
        <w:szCs w:val="24"/>
      </w:rPr>
      <w:t>ı</w:t>
    </w:r>
    <w:r w:rsidRPr="00AB781C">
      <w:rPr>
        <w:rFonts w:ascii="Brush Script MT" w:hAnsi="Brush Script MT"/>
        <w:sz w:val="24"/>
        <w:szCs w:val="24"/>
      </w:rPr>
      <w:t>n Kalbinde Üniversite”</w:t>
    </w:r>
  </w:p>
  <w:p w14:paraId="5CEE9532" w14:textId="77777777" w:rsidR="001E7D7C" w:rsidRPr="004023B0" w:rsidRDefault="001E7D7C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FC8"/>
    <w:multiLevelType w:val="hybridMultilevel"/>
    <w:tmpl w:val="3012945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1D2"/>
    <w:multiLevelType w:val="hybridMultilevel"/>
    <w:tmpl w:val="9F504E2E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CD1"/>
    <w:multiLevelType w:val="hybridMultilevel"/>
    <w:tmpl w:val="5094C63C"/>
    <w:lvl w:ilvl="0" w:tplc="3C1C86A0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5D3"/>
    <w:multiLevelType w:val="hybridMultilevel"/>
    <w:tmpl w:val="F5CA1004"/>
    <w:lvl w:ilvl="0" w:tplc="BC687E2C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86F"/>
    <w:multiLevelType w:val="hybridMultilevel"/>
    <w:tmpl w:val="71205660"/>
    <w:lvl w:ilvl="0" w:tplc="D0A60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D507A2"/>
    <w:multiLevelType w:val="hybridMultilevel"/>
    <w:tmpl w:val="C8060F14"/>
    <w:lvl w:ilvl="0" w:tplc="EB42C0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333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6B01"/>
    <w:multiLevelType w:val="hybridMultilevel"/>
    <w:tmpl w:val="743CC6F4"/>
    <w:lvl w:ilvl="0" w:tplc="924011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-"/>
      <w:lvlJc w:val="left"/>
      <w:pPr>
        <w:ind w:left="5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4" w:hanging="360"/>
      </w:pPr>
    </w:lvl>
    <w:lvl w:ilvl="2" w:tplc="041F001B" w:tentative="1">
      <w:start w:val="1"/>
      <w:numFmt w:val="lowerRoman"/>
      <w:lvlText w:val="%3."/>
      <w:lvlJc w:val="right"/>
      <w:pPr>
        <w:ind w:left="1964" w:hanging="180"/>
      </w:pPr>
    </w:lvl>
    <w:lvl w:ilvl="3" w:tplc="041F000F" w:tentative="1">
      <w:start w:val="1"/>
      <w:numFmt w:val="decimal"/>
      <w:lvlText w:val="%4."/>
      <w:lvlJc w:val="left"/>
      <w:pPr>
        <w:ind w:left="2684" w:hanging="360"/>
      </w:pPr>
    </w:lvl>
    <w:lvl w:ilvl="4" w:tplc="041F0019" w:tentative="1">
      <w:start w:val="1"/>
      <w:numFmt w:val="lowerLetter"/>
      <w:lvlText w:val="%5."/>
      <w:lvlJc w:val="left"/>
      <w:pPr>
        <w:ind w:left="3404" w:hanging="360"/>
      </w:pPr>
    </w:lvl>
    <w:lvl w:ilvl="5" w:tplc="041F001B" w:tentative="1">
      <w:start w:val="1"/>
      <w:numFmt w:val="lowerRoman"/>
      <w:lvlText w:val="%6."/>
      <w:lvlJc w:val="right"/>
      <w:pPr>
        <w:ind w:left="4124" w:hanging="180"/>
      </w:pPr>
    </w:lvl>
    <w:lvl w:ilvl="6" w:tplc="041F000F" w:tentative="1">
      <w:start w:val="1"/>
      <w:numFmt w:val="decimal"/>
      <w:lvlText w:val="%7."/>
      <w:lvlJc w:val="left"/>
      <w:pPr>
        <w:ind w:left="4844" w:hanging="360"/>
      </w:pPr>
    </w:lvl>
    <w:lvl w:ilvl="7" w:tplc="041F0019" w:tentative="1">
      <w:start w:val="1"/>
      <w:numFmt w:val="lowerLetter"/>
      <w:lvlText w:val="%8."/>
      <w:lvlJc w:val="left"/>
      <w:pPr>
        <w:ind w:left="5564" w:hanging="360"/>
      </w:pPr>
    </w:lvl>
    <w:lvl w:ilvl="8" w:tplc="041F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3701"/>
    <w:multiLevelType w:val="hybridMultilevel"/>
    <w:tmpl w:val="5566AF56"/>
    <w:lvl w:ilvl="0" w:tplc="9DFC6E00">
      <w:start w:val="1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54EB2"/>
    <w:multiLevelType w:val="hybridMultilevel"/>
    <w:tmpl w:val="A45E5B6E"/>
    <w:lvl w:ilvl="0" w:tplc="F4D0869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57786"/>
    <w:multiLevelType w:val="multilevel"/>
    <w:tmpl w:val="A45E5B6E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50290"/>
    <w:multiLevelType w:val="hybridMultilevel"/>
    <w:tmpl w:val="E1367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7C31"/>
    <w:multiLevelType w:val="hybridMultilevel"/>
    <w:tmpl w:val="6C74FB00"/>
    <w:lvl w:ilvl="0" w:tplc="D5D6EEF6">
      <w:start w:val="8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2014">
    <w:abstractNumId w:val="11"/>
  </w:num>
  <w:num w:numId="2" w16cid:durableId="828446910">
    <w:abstractNumId w:val="7"/>
  </w:num>
  <w:num w:numId="3" w16cid:durableId="63913215">
    <w:abstractNumId w:val="6"/>
  </w:num>
  <w:num w:numId="4" w16cid:durableId="1730809376">
    <w:abstractNumId w:val="5"/>
  </w:num>
  <w:num w:numId="5" w16cid:durableId="219171899">
    <w:abstractNumId w:val="2"/>
  </w:num>
  <w:num w:numId="6" w16cid:durableId="570581095">
    <w:abstractNumId w:val="12"/>
  </w:num>
  <w:num w:numId="7" w16cid:durableId="2145151928">
    <w:abstractNumId w:val="8"/>
  </w:num>
  <w:num w:numId="8" w16cid:durableId="752774188">
    <w:abstractNumId w:val="1"/>
  </w:num>
  <w:num w:numId="9" w16cid:durableId="815798256">
    <w:abstractNumId w:val="9"/>
  </w:num>
  <w:num w:numId="10" w16cid:durableId="16273434">
    <w:abstractNumId w:val="3"/>
  </w:num>
  <w:num w:numId="11" w16cid:durableId="1259294219">
    <w:abstractNumId w:val="4"/>
  </w:num>
  <w:num w:numId="12" w16cid:durableId="37124655">
    <w:abstractNumId w:val="10"/>
  </w:num>
  <w:num w:numId="13" w16cid:durableId="41362339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D58"/>
    <w:rsid w:val="00011B9C"/>
    <w:rsid w:val="00012C87"/>
    <w:rsid w:val="00012D46"/>
    <w:rsid w:val="00015342"/>
    <w:rsid w:val="00021B41"/>
    <w:rsid w:val="00021DA3"/>
    <w:rsid w:val="00022269"/>
    <w:rsid w:val="00022568"/>
    <w:rsid w:val="000229B7"/>
    <w:rsid w:val="000307C2"/>
    <w:rsid w:val="00032727"/>
    <w:rsid w:val="000422D9"/>
    <w:rsid w:val="00047E7B"/>
    <w:rsid w:val="0005076F"/>
    <w:rsid w:val="00051916"/>
    <w:rsid w:val="00053C1D"/>
    <w:rsid w:val="00054132"/>
    <w:rsid w:val="00063E30"/>
    <w:rsid w:val="00065266"/>
    <w:rsid w:val="00080529"/>
    <w:rsid w:val="00083C4B"/>
    <w:rsid w:val="00096023"/>
    <w:rsid w:val="000973E6"/>
    <w:rsid w:val="000B796A"/>
    <w:rsid w:val="000D64BD"/>
    <w:rsid w:val="000D7CEA"/>
    <w:rsid w:val="000E4746"/>
    <w:rsid w:val="000E5027"/>
    <w:rsid w:val="0011457C"/>
    <w:rsid w:val="00123729"/>
    <w:rsid w:val="0013251E"/>
    <w:rsid w:val="001364E0"/>
    <w:rsid w:val="00141C6A"/>
    <w:rsid w:val="00144D2F"/>
    <w:rsid w:val="00145D74"/>
    <w:rsid w:val="001463F5"/>
    <w:rsid w:val="00156E30"/>
    <w:rsid w:val="00160E67"/>
    <w:rsid w:val="00164950"/>
    <w:rsid w:val="0016547C"/>
    <w:rsid w:val="0016649E"/>
    <w:rsid w:val="00172ADA"/>
    <w:rsid w:val="00173318"/>
    <w:rsid w:val="00177AB6"/>
    <w:rsid w:val="00183469"/>
    <w:rsid w:val="001842CA"/>
    <w:rsid w:val="0018798D"/>
    <w:rsid w:val="001A1893"/>
    <w:rsid w:val="001A3AD9"/>
    <w:rsid w:val="001A5E15"/>
    <w:rsid w:val="001B22E7"/>
    <w:rsid w:val="001B299A"/>
    <w:rsid w:val="001C1EA3"/>
    <w:rsid w:val="001C375D"/>
    <w:rsid w:val="001D6553"/>
    <w:rsid w:val="001E3085"/>
    <w:rsid w:val="001E7D7C"/>
    <w:rsid w:val="001F1E16"/>
    <w:rsid w:val="001F6678"/>
    <w:rsid w:val="001F6791"/>
    <w:rsid w:val="001F7829"/>
    <w:rsid w:val="002112FF"/>
    <w:rsid w:val="00216E30"/>
    <w:rsid w:val="00217E26"/>
    <w:rsid w:val="00236E1E"/>
    <w:rsid w:val="00240ED2"/>
    <w:rsid w:val="00250ACF"/>
    <w:rsid w:val="00260F3F"/>
    <w:rsid w:val="00276732"/>
    <w:rsid w:val="002818E4"/>
    <w:rsid w:val="00285F3A"/>
    <w:rsid w:val="002963A5"/>
    <w:rsid w:val="002975D7"/>
    <w:rsid w:val="002A4CAE"/>
    <w:rsid w:val="002B3BA2"/>
    <w:rsid w:val="002E4AC1"/>
    <w:rsid w:val="002F4369"/>
    <w:rsid w:val="00302A9A"/>
    <w:rsid w:val="003054CE"/>
    <w:rsid w:val="003121CB"/>
    <w:rsid w:val="00312528"/>
    <w:rsid w:val="00316203"/>
    <w:rsid w:val="00321CBD"/>
    <w:rsid w:val="003230A8"/>
    <w:rsid w:val="003247C0"/>
    <w:rsid w:val="00334F38"/>
    <w:rsid w:val="00336A53"/>
    <w:rsid w:val="00357599"/>
    <w:rsid w:val="00361F0A"/>
    <w:rsid w:val="00371D12"/>
    <w:rsid w:val="00393BCE"/>
    <w:rsid w:val="003A108E"/>
    <w:rsid w:val="003A5AAB"/>
    <w:rsid w:val="003B18B3"/>
    <w:rsid w:val="003C1A24"/>
    <w:rsid w:val="003C27C8"/>
    <w:rsid w:val="003E2DC4"/>
    <w:rsid w:val="003F6773"/>
    <w:rsid w:val="004023B0"/>
    <w:rsid w:val="004042BA"/>
    <w:rsid w:val="00413B5C"/>
    <w:rsid w:val="00417900"/>
    <w:rsid w:val="00421FD3"/>
    <w:rsid w:val="00422C0F"/>
    <w:rsid w:val="004233A4"/>
    <w:rsid w:val="004277A2"/>
    <w:rsid w:val="00434601"/>
    <w:rsid w:val="004375CB"/>
    <w:rsid w:val="00441B23"/>
    <w:rsid w:val="00445E6F"/>
    <w:rsid w:val="0046715E"/>
    <w:rsid w:val="00467661"/>
    <w:rsid w:val="00472079"/>
    <w:rsid w:val="00480003"/>
    <w:rsid w:val="0048226B"/>
    <w:rsid w:val="00493F18"/>
    <w:rsid w:val="004A5D07"/>
    <w:rsid w:val="004A65A6"/>
    <w:rsid w:val="004A6660"/>
    <w:rsid w:val="004B1805"/>
    <w:rsid w:val="004B4CF8"/>
    <w:rsid w:val="004D2AEE"/>
    <w:rsid w:val="004D6251"/>
    <w:rsid w:val="004E095D"/>
    <w:rsid w:val="004E42E8"/>
    <w:rsid w:val="004E51F9"/>
    <w:rsid w:val="004E7DED"/>
    <w:rsid w:val="004F27F3"/>
    <w:rsid w:val="0050633C"/>
    <w:rsid w:val="005073FB"/>
    <w:rsid w:val="005136A0"/>
    <w:rsid w:val="005170AC"/>
    <w:rsid w:val="00521A2A"/>
    <w:rsid w:val="005318D8"/>
    <w:rsid w:val="00534F7F"/>
    <w:rsid w:val="00535DF9"/>
    <w:rsid w:val="00540F45"/>
    <w:rsid w:val="005419EE"/>
    <w:rsid w:val="00544E66"/>
    <w:rsid w:val="00551B24"/>
    <w:rsid w:val="00560936"/>
    <w:rsid w:val="00560F9C"/>
    <w:rsid w:val="00571D8E"/>
    <w:rsid w:val="00573DC1"/>
    <w:rsid w:val="0057656F"/>
    <w:rsid w:val="00584AA2"/>
    <w:rsid w:val="00591F0C"/>
    <w:rsid w:val="0059530C"/>
    <w:rsid w:val="00595706"/>
    <w:rsid w:val="00596101"/>
    <w:rsid w:val="005A09C9"/>
    <w:rsid w:val="005A4C29"/>
    <w:rsid w:val="005A669E"/>
    <w:rsid w:val="005B5AD0"/>
    <w:rsid w:val="005C266E"/>
    <w:rsid w:val="005C713E"/>
    <w:rsid w:val="005D1E96"/>
    <w:rsid w:val="005D5AA1"/>
    <w:rsid w:val="005E38EA"/>
    <w:rsid w:val="005E61C7"/>
    <w:rsid w:val="005F1357"/>
    <w:rsid w:val="005F2510"/>
    <w:rsid w:val="005F5CF4"/>
    <w:rsid w:val="006053BE"/>
    <w:rsid w:val="006103A4"/>
    <w:rsid w:val="0061441D"/>
    <w:rsid w:val="00614C42"/>
    <w:rsid w:val="0061636C"/>
    <w:rsid w:val="006278FD"/>
    <w:rsid w:val="00634423"/>
    <w:rsid w:val="00635A92"/>
    <w:rsid w:val="006402B0"/>
    <w:rsid w:val="00641079"/>
    <w:rsid w:val="0064588C"/>
    <w:rsid w:val="0064705C"/>
    <w:rsid w:val="006476DE"/>
    <w:rsid w:val="00655FC7"/>
    <w:rsid w:val="00657B83"/>
    <w:rsid w:val="00657EDE"/>
    <w:rsid w:val="00665FA7"/>
    <w:rsid w:val="0067536D"/>
    <w:rsid w:val="00690260"/>
    <w:rsid w:val="006944C5"/>
    <w:rsid w:val="00695290"/>
    <w:rsid w:val="0069605D"/>
    <w:rsid w:val="00696C87"/>
    <w:rsid w:val="006A4875"/>
    <w:rsid w:val="006A537A"/>
    <w:rsid w:val="006A5582"/>
    <w:rsid w:val="006B1D0F"/>
    <w:rsid w:val="006B4538"/>
    <w:rsid w:val="006B4DC4"/>
    <w:rsid w:val="006B79E9"/>
    <w:rsid w:val="006C45BA"/>
    <w:rsid w:val="006C582E"/>
    <w:rsid w:val="006C7922"/>
    <w:rsid w:val="006E145C"/>
    <w:rsid w:val="006E201C"/>
    <w:rsid w:val="006E3AAA"/>
    <w:rsid w:val="006E405F"/>
    <w:rsid w:val="006F65F8"/>
    <w:rsid w:val="007005C7"/>
    <w:rsid w:val="00705FB8"/>
    <w:rsid w:val="00710879"/>
    <w:rsid w:val="00711820"/>
    <w:rsid w:val="00715C4E"/>
    <w:rsid w:val="00716A5D"/>
    <w:rsid w:val="00720602"/>
    <w:rsid w:val="00722DDD"/>
    <w:rsid w:val="007338BD"/>
    <w:rsid w:val="00734B2D"/>
    <w:rsid w:val="00734DC4"/>
    <w:rsid w:val="0073606C"/>
    <w:rsid w:val="00736BC4"/>
    <w:rsid w:val="007413E7"/>
    <w:rsid w:val="00741EB4"/>
    <w:rsid w:val="007420A2"/>
    <w:rsid w:val="00747253"/>
    <w:rsid w:val="0075279D"/>
    <w:rsid w:val="007535C9"/>
    <w:rsid w:val="0075616C"/>
    <w:rsid w:val="00757F51"/>
    <w:rsid w:val="007705B8"/>
    <w:rsid w:val="007711EC"/>
    <w:rsid w:val="00771C04"/>
    <w:rsid w:val="007828ED"/>
    <w:rsid w:val="00791C95"/>
    <w:rsid w:val="0079477F"/>
    <w:rsid w:val="0079501B"/>
    <w:rsid w:val="00797F6A"/>
    <w:rsid w:val="007A4362"/>
    <w:rsid w:val="007B5C7C"/>
    <w:rsid w:val="007C02F6"/>
    <w:rsid w:val="007C2FD9"/>
    <w:rsid w:val="007C701C"/>
    <w:rsid w:val="007C7824"/>
    <w:rsid w:val="007D4382"/>
    <w:rsid w:val="007E1E41"/>
    <w:rsid w:val="007E32A2"/>
    <w:rsid w:val="007E6018"/>
    <w:rsid w:val="007E7A23"/>
    <w:rsid w:val="007F1F60"/>
    <w:rsid w:val="00802036"/>
    <w:rsid w:val="00805E0E"/>
    <w:rsid w:val="00806302"/>
    <w:rsid w:val="008118EF"/>
    <w:rsid w:val="00815067"/>
    <w:rsid w:val="008229C1"/>
    <w:rsid w:val="00833F9A"/>
    <w:rsid w:val="00834C14"/>
    <w:rsid w:val="008378E3"/>
    <w:rsid w:val="00846507"/>
    <w:rsid w:val="00850AD1"/>
    <w:rsid w:val="008524D9"/>
    <w:rsid w:val="00856F95"/>
    <w:rsid w:val="008663A8"/>
    <w:rsid w:val="008669DE"/>
    <w:rsid w:val="00867889"/>
    <w:rsid w:val="00873E4A"/>
    <w:rsid w:val="00874F6B"/>
    <w:rsid w:val="008807FD"/>
    <w:rsid w:val="008817DE"/>
    <w:rsid w:val="008828D4"/>
    <w:rsid w:val="00884103"/>
    <w:rsid w:val="00884760"/>
    <w:rsid w:val="008872D0"/>
    <w:rsid w:val="00893A61"/>
    <w:rsid w:val="008A17FA"/>
    <w:rsid w:val="008A3AF2"/>
    <w:rsid w:val="008B15D7"/>
    <w:rsid w:val="008B51F9"/>
    <w:rsid w:val="008B782C"/>
    <w:rsid w:val="008C7322"/>
    <w:rsid w:val="008D279A"/>
    <w:rsid w:val="008D371C"/>
    <w:rsid w:val="008E1A85"/>
    <w:rsid w:val="008E25E0"/>
    <w:rsid w:val="008E555D"/>
    <w:rsid w:val="008E7058"/>
    <w:rsid w:val="008F08F8"/>
    <w:rsid w:val="008F3220"/>
    <w:rsid w:val="008F6A9F"/>
    <w:rsid w:val="00901C58"/>
    <w:rsid w:val="009215C0"/>
    <w:rsid w:val="009274D3"/>
    <w:rsid w:val="009361F1"/>
    <w:rsid w:val="00937938"/>
    <w:rsid w:val="009408A1"/>
    <w:rsid w:val="00942D0A"/>
    <w:rsid w:val="009562B8"/>
    <w:rsid w:val="009633A8"/>
    <w:rsid w:val="00964CE9"/>
    <w:rsid w:val="009656E8"/>
    <w:rsid w:val="00965C53"/>
    <w:rsid w:val="00971274"/>
    <w:rsid w:val="00977BD9"/>
    <w:rsid w:val="00980419"/>
    <w:rsid w:val="00990A2E"/>
    <w:rsid w:val="00991AA0"/>
    <w:rsid w:val="009965B5"/>
    <w:rsid w:val="009A0FC2"/>
    <w:rsid w:val="009D2BE7"/>
    <w:rsid w:val="009D3FB5"/>
    <w:rsid w:val="009D4F36"/>
    <w:rsid w:val="009E0856"/>
    <w:rsid w:val="009E1CDD"/>
    <w:rsid w:val="009E2426"/>
    <w:rsid w:val="00A12572"/>
    <w:rsid w:val="00A125A4"/>
    <w:rsid w:val="00A135D8"/>
    <w:rsid w:val="00A139D3"/>
    <w:rsid w:val="00A14864"/>
    <w:rsid w:val="00A215E5"/>
    <w:rsid w:val="00A354CE"/>
    <w:rsid w:val="00A3707D"/>
    <w:rsid w:val="00A557AA"/>
    <w:rsid w:val="00A55C06"/>
    <w:rsid w:val="00A622F9"/>
    <w:rsid w:val="00A6432B"/>
    <w:rsid w:val="00A70114"/>
    <w:rsid w:val="00A725D6"/>
    <w:rsid w:val="00A7697F"/>
    <w:rsid w:val="00A91C7F"/>
    <w:rsid w:val="00AB781C"/>
    <w:rsid w:val="00AC12EC"/>
    <w:rsid w:val="00AC3A3E"/>
    <w:rsid w:val="00AC6C04"/>
    <w:rsid w:val="00AD3459"/>
    <w:rsid w:val="00AF0AFB"/>
    <w:rsid w:val="00AF2E71"/>
    <w:rsid w:val="00AF503B"/>
    <w:rsid w:val="00B00F30"/>
    <w:rsid w:val="00B02129"/>
    <w:rsid w:val="00B02344"/>
    <w:rsid w:val="00B03F1B"/>
    <w:rsid w:val="00B06EC8"/>
    <w:rsid w:val="00B16AB2"/>
    <w:rsid w:val="00B216AA"/>
    <w:rsid w:val="00B264B0"/>
    <w:rsid w:val="00B30644"/>
    <w:rsid w:val="00B35D0E"/>
    <w:rsid w:val="00B4013C"/>
    <w:rsid w:val="00B46B4E"/>
    <w:rsid w:val="00B47949"/>
    <w:rsid w:val="00B52F49"/>
    <w:rsid w:val="00B5366A"/>
    <w:rsid w:val="00B553DA"/>
    <w:rsid w:val="00B56CC4"/>
    <w:rsid w:val="00B66679"/>
    <w:rsid w:val="00B6705E"/>
    <w:rsid w:val="00B70548"/>
    <w:rsid w:val="00B7192A"/>
    <w:rsid w:val="00B90A8D"/>
    <w:rsid w:val="00B94075"/>
    <w:rsid w:val="00B97912"/>
    <w:rsid w:val="00BB09BB"/>
    <w:rsid w:val="00BB3913"/>
    <w:rsid w:val="00BB7E3C"/>
    <w:rsid w:val="00BC4219"/>
    <w:rsid w:val="00BC7571"/>
    <w:rsid w:val="00BD7D5D"/>
    <w:rsid w:val="00BE11B6"/>
    <w:rsid w:val="00BF5B5F"/>
    <w:rsid w:val="00BF6A08"/>
    <w:rsid w:val="00C01044"/>
    <w:rsid w:val="00C0340B"/>
    <w:rsid w:val="00C06542"/>
    <w:rsid w:val="00C120E5"/>
    <w:rsid w:val="00C20A12"/>
    <w:rsid w:val="00C25463"/>
    <w:rsid w:val="00C26F3E"/>
    <w:rsid w:val="00C305C2"/>
    <w:rsid w:val="00C32129"/>
    <w:rsid w:val="00C37726"/>
    <w:rsid w:val="00C40CBE"/>
    <w:rsid w:val="00C47943"/>
    <w:rsid w:val="00C52578"/>
    <w:rsid w:val="00C556C8"/>
    <w:rsid w:val="00C57C69"/>
    <w:rsid w:val="00C57F74"/>
    <w:rsid w:val="00C61FBC"/>
    <w:rsid w:val="00C6577D"/>
    <w:rsid w:val="00C65EDD"/>
    <w:rsid w:val="00C66058"/>
    <w:rsid w:val="00C72683"/>
    <w:rsid w:val="00C87187"/>
    <w:rsid w:val="00C96BCF"/>
    <w:rsid w:val="00CA58AC"/>
    <w:rsid w:val="00CA5A48"/>
    <w:rsid w:val="00CA62D9"/>
    <w:rsid w:val="00CA64A7"/>
    <w:rsid w:val="00CA6CDF"/>
    <w:rsid w:val="00CB03B2"/>
    <w:rsid w:val="00CC2F41"/>
    <w:rsid w:val="00CC498F"/>
    <w:rsid w:val="00CD73B6"/>
    <w:rsid w:val="00CE40C8"/>
    <w:rsid w:val="00CE7325"/>
    <w:rsid w:val="00D00D99"/>
    <w:rsid w:val="00D10697"/>
    <w:rsid w:val="00D23714"/>
    <w:rsid w:val="00D25E84"/>
    <w:rsid w:val="00D373DC"/>
    <w:rsid w:val="00D510B4"/>
    <w:rsid w:val="00D524F0"/>
    <w:rsid w:val="00D53C0D"/>
    <w:rsid w:val="00D617A0"/>
    <w:rsid w:val="00D617AE"/>
    <w:rsid w:val="00D62709"/>
    <w:rsid w:val="00D6390F"/>
    <w:rsid w:val="00D753FD"/>
    <w:rsid w:val="00D9089D"/>
    <w:rsid w:val="00DA0AB5"/>
    <w:rsid w:val="00DA13E8"/>
    <w:rsid w:val="00DA5E50"/>
    <w:rsid w:val="00DA5E6B"/>
    <w:rsid w:val="00DB451A"/>
    <w:rsid w:val="00DB55A7"/>
    <w:rsid w:val="00DB62C3"/>
    <w:rsid w:val="00DB7759"/>
    <w:rsid w:val="00DC0B85"/>
    <w:rsid w:val="00DC57D8"/>
    <w:rsid w:val="00DD1A7B"/>
    <w:rsid w:val="00DD2E00"/>
    <w:rsid w:val="00DD51A4"/>
    <w:rsid w:val="00DD5B13"/>
    <w:rsid w:val="00DE68F2"/>
    <w:rsid w:val="00DF1F1A"/>
    <w:rsid w:val="00DF237F"/>
    <w:rsid w:val="00DF3092"/>
    <w:rsid w:val="00DF77AC"/>
    <w:rsid w:val="00E00C13"/>
    <w:rsid w:val="00E03455"/>
    <w:rsid w:val="00E1334C"/>
    <w:rsid w:val="00E171F8"/>
    <w:rsid w:val="00E208CD"/>
    <w:rsid w:val="00E21937"/>
    <w:rsid w:val="00E2494C"/>
    <w:rsid w:val="00E30695"/>
    <w:rsid w:val="00E339B6"/>
    <w:rsid w:val="00E349FD"/>
    <w:rsid w:val="00E36113"/>
    <w:rsid w:val="00E50697"/>
    <w:rsid w:val="00E601B0"/>
    <w:rsid w:val="00E661D2"/>
    <w:rsid w:val="00E85077"/>
    <w:rsid w:val="00E87FEE"/>
    <w:rsid w:val="00E9102C"/>
    <w:rsid w:val="00EA29AB"/>
    <w:rsid w:val="00EA376D"/>
    <w:rsid w:val="00EB12F6"/>
    <w:rsid w:val="00EC18D4"/>
    <w:rsid w:val="00EC32A2"/>
    <w:rsid w:val="00EC5023"/>
    <w:rsid w:val="00ED480D"/>
    <w:rsid w:val="00ED4B6B"/>
    <w:rsid w:val="00EE3346"/>
    <w:rsid w:val="00EF1F05"/>
    <w:rsid w:val="00EF36BD"/>
    <w:rsid w:val="00F02A06"/>
    <w:rsid w:val="00F04205"/>
    <w:rsid w:val="00F2328C"/>
    <w:rsid w:val="00F248CE"/>
    <w:rsid w:val="00F30841"/>
    <w:rsid w:val="00F30B66"/>
    <w:rsid w:val="00F32B27"/>
    <w:rsid w:val="00F35E55"/>
    <w:rsid w:val="00F5343D"/>
    <w:rsid w:val="00F57469"/>
    <w:rsid w:val="00F64DD6"/>
    <w:rsid w:val="00F8327F"/>
    <w:rsid w:val="00F86AA8"/>
    <w:rsid w:val="00F91BA1"/>
    <w:rsid w:val="00FA100C"/>
    <w:rsid w:val="00FA307B"/>
    <w:rsid w:val="00FA6DA8"/>
    <w:rsid w:val="00FB628A"/>
    <w:rsid w:val="00FB7471"/>
    <w:rsid w:val="00FC1585"/>
    <w:rsid w:val="00FD24BC"/>
    <w:rsid w:val="00FD259D"/>
    <w:rsid w:val="00FF329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F51A"/>
  <w15:chartTrackingRefBased/>
  <w15:docId w15:val="{8C546D52-F3DE-4165-99C8-B617CCB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next w:val="TabloKlavuzuAk"/>
    <w:uiPriority w:val="40"/>
    <w:rsid w:val="00655FC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D62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62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62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62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62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251"/>
    <w:rPr>
      <w:rFonts w:ascii="Segoe UI" w:hAnsi="Segoe UI" w:cs="Segoe UI"/>
      <w:sz w:val="18"/>
      <w:szCs w:val="18"/>
    </w:rPr>
  </w:style>
  <w:style w:type="table" w:customStyle="1" w:styleId="TabloKlavuzuAk2">
    <w:name w:val="Tablo Kılavuzu Açık2"/>
    <w:basedOn w:val="NormalTablo"/>
    <w:next w:val="TabloKlavuzuAk"/>
    <w:uiPriority w:val="40"/>
    <w:rsid w:val="000D64B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E7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66679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6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ibu.edu.tr/images/yonergeler/akademikyukseltilmeatamayonerges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9980-701D-41FF-9EA5-2357015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seymadao1@outlook.com</cp:lastModifiedBy>
  <cp:revision>2</cp:revision>
  <cp:lastPrinted>2020-02-12T06:21:00Z</cp:lastPrinted>
  <dcterms:created xsi:type="dcterms:W3CDTF">2026-01-22T10:42:00Z</dcterms:created>
  <dcterms:modified xsi:type="dcterms:W3CDTF">2026-01-22T10:42:00Z</dcterms:modified>
</cp:coreProperties>
</file>